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36B" w:rsidRDefault="00DA336B" w:rsidP="005B2DE6">
      <w:pPr>
        <w:spacing w:line="380" w:lineRule="exact"/>
        <w:ind w:firstLineChars="200" w:firstLine="422"/>
        <w:rPr>
          <w:b/>
          <w:bCs/>
        </w:rPr>
      </w:pPr>
    </w:p>
    <w:p w:rsidR="00BE52B7" w:rsidRPr="001228BB" w:rsidRDefault="00DA336B" w:rsidP="001228BB">
      <w:pPr>
        <w:spacing w:line="380" w:lineRule="exact"/>
        <w:ind w:firstLineChars="200" w:firstLine="562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“</w:t>
      </w:r>
      <w:r>
        <w:rPr>
          <w:rFonts w:hint="eastAsia"/>
          <w:b/>
          <w:bCs/>
          <w:sz w:val="28"/>
          <w:szCs w:val="28"/>
        </w:rPr>
        <w:t>白白</w:t>
      </w:r>
      <w:r>
        <w:rPr>
          <w:b/>
          <w:bCs/>
          <w:sz w:val="28"/>
          <w:szCs w:val="28"/>
        </w:rPr>
        <w:t>”</w:t>
      </w:r>
      <w:r>
        <w:rPr>
          <w:rFonts w:hint="eastAsia"/>
          <w:b/>
          <w:bCs/>
          <w:sz w:val="28"/>
          <w:szCs w:val="28"/>
        </w:rPr>
        <w:t>为何</w:t>
      </w:r>
      <w:r w:rsidR="008D0707">
        <w:rPr>
          <w:rFonts w:hint="eastAsia"/>
          <w:b/>
          <w:bCs/>
          <w:sz w:val="28"/>
          <w:szCs w:val="28"/>
        </w:rPr>
        <w:t>“</w:t>
      </w:r>
      <w:r>
        <w:rPr>
          <w:rFonts w:hint="eastAsia"/>
          <w:b/>
          <w:bCs/>
          <w:sz w:val="28"/>
          <w:szCs w:val="28"/>
        </w:rPr>
        <w:t>不</w:t>
      </w:r>
      <w:r w:rsidR="00C9008E">
        <w:rPr>
          <w:rFonts w:hint="eastAsia"/>
          <w:b/>
          <w:bCs/>
          <w:sz w:val="28"/>
          <w:szCs w:val="28"/>
        </w:rPr>
        <w:t>能</w:t>
      </w:r>
      <w:r w:rsidR="00F35FB7">
        <w:rPr>
          <w:rFonts w:hint="eastAsia"/>
          <w:b/>
          <w:bCs/>
          <w:sz w:val="28"/>
          <w:szCs w:val="28"/>
        </w:rPr>
        <w:t>说</w:t>
      </w:r>
      <w:r w:rsidR="008D0707">
        <w:rPr>
          <w:rFonts w:hint="eastAsia"/>
          <w:b/>
          <w:bCs/>
          <w:sz w:val="28"/>
          <w:szCs w:val="28"/>
        </w:rPr>
        <w:t>”</w:t>
      </w:r>
      <w:r w:rsidR="00F35FB7">
        <w:rPr>
          <w:rFonts w:hint="eastAsia"/>
          <w:b/>
          <w:bCs/>
          <w:sz w:val="28"/>
          <w:szCs w:val="28"/>
        </w:rPr>
        <w:t>：学术性骚扰中的寒蝉效应</w:t>
      </w:r>
      <w:r>
        <w:rPr>
          <w:rFonts w:hint="eastAsia"/>
          <w:b/>
          <w:bCs/>
          <w:sz w:val="28"/>
          <w:szCs w:val="28"/>
        </w:rPr>
        <w:t>分析</w:t>
      </w:r>
      <w:r w:rsidR="006A2E0C">
        <w:rPr>
          <w:rFonts w:hint="eastAsia"/>
          <w:b/>
          <w:bCs/>
          <w:sz w:val="28"/>
          <w:szCs w:val="28"/>
        </w:rPr>
        <w:t xml:space="preserve">           </w:t>
      </w:r>
    </w:p>
    <w:p w:rsidR="001228BB" w:rsidRDefault="00A4242B" w:rsidP="00A4242B">
      <w:pPr>
        <w:spacing w:line="380" w:lineRule="exact"/>
        <w:rPr>
          <w:szCs w:val="21"/>
        </w:rPr>
      </w:pPr>
      <w:r>
        <w:rPr>
          <w:rFonts w:hint="eastAsia"/>
        </w:rPr>
        <w:t xml:space="preserve">                               </w:t>
      </w:r>
    </w:p>
    <w:p w:rsidR="00A4242B" w:rsidRPr="001228BB" w:rsidRDefault="00A4242B" w:rsidP="001228BB">
      <w:pPr>
        <w:spacing w:line="380" w:lineRule="exact"/>
        <w:ind w:firstLineChars="1450" w:firstLine="3480"/>
        <w:rPr>
          <w:rFonts w:ascii="宋体" w:hAnsi="宋体"/>
          <w:color w:val="FFFFFF"/>
          <w:sz w:val="24"/>
          <w:szCs w:val="24"/>
        </w:rPr>
      </w:pPr>
      <w:r w:rsidRPr="001228BB">
        <w:rPr>
          <w:rFonts w:ascii="宋体" w:hAnsi="宋体" w:hint="eastAsia"/>
          <w:sz w:val="24"/>
          <w:szCs w:val="24"/>
        </w:rPr>
        <w:t xml:space="preserve"> 周小李</w:t>
      </w:r>
      <w:r w:rsidRPr="001228BB">
        <w:rPr>
          <w:rStyle w:val="a9"/>
          <w:rFonts w:ascii="宋体" w:hAnsi="宋体"/>
          <w:color w:val="FFFFFF"/>
          <w:sz w:val="24"/>
          <w:szCs w:val="24"/>
        </w:rPr>
        <w:footnoteReference w:id="1"/>
      </w:r>
      <w:r w:rsidRPr="001228BB">
        <w:rPr>
          <w:rFonts w:ascii="宋体" w:hAnsi="宋体" w:hint="eastAsia"/>
          <w:sz w:val="24"/>
          <w:szCs w:val="24"/>
        </w:rPr>
        <w:t xml:space="preserve"> </w:t>
      </w:r>
    </w:p>
    <w:p w:rsidR="00A4242B" w:rsidRPr="001228BB" w:rsidRDefault="001228BB" w:rsidP="00A4242B">
      <w:pPr>
        <w:spacing w:line="380" w:lineRule="exact"/>
        <w:ind w:firstLine="552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 </w:t>
      </w:r>
      <w:r w:rsidR="00A4242B" w:rsidRPr="001228BB">
        <w:rPr>
          <w:rFonts w:ascii="宋体" w:hAnsi="宋体" w:hint="eastAsia"/>
          <w:color w:val="000000"/>
          <w:sz w:val="24"/>
          <w:szCs w:val="24"/>
        </w:rPr>
        <w:t xml:space="preserve">   (武汉工程大学高等教育研究所，武汉 430205)     </w:t>
      </w:r>
    </w:p>
    <w:p w:rsidR="001228BB" w:rsidRDefault="001228BB" w:rsidP="00A4242B">
      <w:pPr>
        <w:spacing w:line="380" w:lineRule="exact"/>
        <w:ind w:firstLine="552"/>
        <w:rPr>
          <w:szCs w:val="21"/>
        </w:rPr>
      </w:pPr>
    </w:p>
    <w:p w:rsidR="00E634E5" w:rsidRPr="001228BB" w:rsidRDefault="000F3982" w:rsidP="00A4242B">
      <w:pPr>
        <w:spacing w:line="380" w:lineRule="exact"/>
        <w:ind w:firstLine="552"/>
        <w:rPr>
          <w:szCs w:val="21"/>
        </w:rPr>
      </w:pPr>
      <w:r w:rsidRPr="001228BB">
        <w:rPr>
          <w:rFonts w:hint="eastAsia"/>
          <w:b/>
          <w:bCs/>
          <w:szCs w:val="21"/>
        </w:rPr>
        <w:t>摘要：</w:t>
      </w:r>
      <w:r w:rsidR="00EB6B00" w:rsidRPr="001228BB">
        <w:rPr>
          <w:rFonts w:hint="eastAsia"/>
          <w:szCs w:val="21"/>
        </w:rPr>
        <w:t>遭遇学术性骚扰的学生</w:t>
      </w:r>
      <w:r w:rsidR="00C12092" w:rsidRPr="001228BB">
        <w:rPr>
          <w:rFonts w:hint="eastAsia"/>
          <w:szCs w:val="21"/>
        </w:rPr>
        <w:t>之所以会出现</w:t>
      </w:r>
      <w:r w:rsidR="008B288C" w:rsidRPr="001228BB">
        <w:rPr>
          <w:rFonts w:hint="eastAsia"/>
          <w:szCs w:val="21"/>
        </w:rPr>
        <w:t>寒蝉效应，与其个体心理、教师</w:t>
      </w:r>
      <w:r w:rsidR="00C12092" w:rsidRPr="001228BB">
        <w:rPr>
          <w:rFonts w:hint="eastAsia"/>
          <w:szCs w:val="21"/>
        </w:rPr>
        <w:t>权力策略及组织氛围存在因果关联。</w:t>
      </w:r>
      <w:r w:rsidR="001124E7" w:rsidRPr="001228BB">
        <w:rPr>
          <w:rFonts w:hint="eastAsia"/>
          <w:szCs w:val="21"/>
        </w:rPr>
        <w:t>学术性骚扰发生于存在不对等权力关系的师生之间，在这样的关系中，被骚扰者往往</w:t>
      </w:r>
      <w:r w:rsidR="00C057E1" w:rsidRPr="001228BB">
        <w:rPr>
          <w:rFonts w:hint="eastAsia"/>
          <w:szCs w:val="21"/>
        </w:rPr>
        <w:t>由于“无以名之”、</w:t>
      </w:r>
      <w:r w:rsidR="001124E7" w:rsidRPr="001228BB">
        <w:rPr>
          <w:rFonts w:hint="eastAsia"/>
          <w:szCs w:val="21"/>
        </w:rPr>
        <w:t>羞耻</w:t>
      </w:r>
      <w:r w:rsidR="00C057E1" w:rsidRPr="001228BB">
        <w:rPr>
          <w:rFonts w:hint="eastAsia"/>
          <w:szCs w:val="21"/>
        </w:rPr>
        <w:t>感及</w:t>
      </w:r>
      <w:r w:rsidR="001124E7" w:rsidRPr="001228BB">
        <w:rPr>
          <w:rFonts w:hint="eastAsia"/>
          <w:szCs w:val="21"/>
        </w:rPr>
        <w:t>屈从等</w:t>
      </w:r>
      <w:r w:rsidR="00C057E1" w:rsidRPr="001228BB">
        <w:rPr>
          <w:rFonts w:hint="eastAsia"/>
          <w:szCs w:val="21"/>
        </w:rPr>
        <w:t>心理而保持沉默。导致被骚扰者噤若寒蝉的外部原因，</w:t>
      </w:r>
      <w:r w:rsidR="008B288C" w:rsidRPr="001228BB">
        <w:rPr>
          <w:rFonts w:hint="eastAsia"/>
          <w:szCs w:val="21"/>
        </w:rPr>
        <w:t>除了</w:t>
      </w:r>
      <w:r w:rsidR="00C057E1" w:rsidRPr="001228BB">
        <w:rPr>
          <w:rFonts w:hint="eastAsia"/>
          <w:szCs w:val="21"/>
        </w:rPr>
        <w:t>骚扰者施与的学术控制、操控同意及引诱“交换”等权力策略，</w:t>
      </w:r>
      <w:r w:rsidR="008B288C" w:rsidRPr="001228BB">
        <w:rPr>
          <w:rFonts w:hint="eastAsia"/>
          <w:szCs w:val="21"/>
        </w:rPr>
        <w:t>还包括</w:t>
      </w:r>
      <w:r w:rsidR="00C057E1" w:rsidRPr="001228BB">
        <w:rPr>
          <w:rFonts w:hint="eastAsia"/>
          <w:szCs w:val="21"/>
        </w:rPr>
        <w:t>组织氛围中申诉机制的不健全、“息事宁人”的处理态度以及基于学术同共体利益而采取的为</w:t>
      </w:r>
      <w:r w:rsidR="008B288C" w:rsidRPr="001228BB">
        <w:rPr>
          <w:rFonts w:hint="eastAsia"/>
          <w:szCs w:val="21"/>
        </w:rPr>
        <w:t>骚扰者辩护的不当举措</w:t>
      </w:r>
      <w:r w:rsidR="00C057E1" w:rsidRPr="001228BB">
        <w:rPr>
          <w:rFonts w:hint="eastAsia"/>
          <w:szCs w:val="21"/>
        </w:rPr>
        <w:t>。</w:t>
      </w:r>
    </w:p>
    <w:p w:rsidR="008935BB" w:rsidRDefault="008935BB" w:rsidP="008935BB">
      <w:pPr>
        <w:spacing w:line="380" w:lineRule="exact"/>
        <w:ind w:firstLine="552"/>
        <w:rPr>
          <w:szCs w:val="21"/>
        </w:rPr>
      </w:pPr>
      <w:r w:rsidRPr="001228BB">
        <w:rPr>
          <w:rFonts w:hint="eastAsia"/>
          <w:b/>
          <w:bCs/>
          <w:szCs w:val="21"/>
        </w:rPr>
        <w:t>关键词：</w:t>
      </w:r>
      <w:r w:rsidRPr="001228BB">
        <w:rPr>
          <w:rFonts w:hint="eastAsia"/>
          <w:szCs w:val="21"/>
        </w:rPr>
        <w:t>学术性骚扰；寒蝉效应；学术权力</w:t>
      </w:r>
      <w:r w:rsidR="00A833AF">
        <w:rPr>
          <w:rFonts w:hint="eastAsia"/>
          <w:szCs w:val="21"/>
        </w:rPr>
        <w:t>；教师道德</w:t>
      </w:r>
    </w:p>
    <w:p w:rsidR="00AC356F" w:rsidRDefault="00AC356F" w:rsidP="008935BB">
      <w:pPr>
        <w:spacing w:line="380" w:lineRule="exact"/>
        <w:ind w:firstLine="552"/>
        <w:rPr>
          <w:szCs w:val="21"/>
        </w:rPr>
      </w:pPr>
    </w:p>
    <w:p w:rsidR="00CE2BEB" w:rsidRDefault="00AC356F" w:rsidP="00CE2BEB">
      <w:pPr>
        <w:widowControl/>
        <w:adjustRightInd w:val="0"/>
        <w:snapToGrid w:val="0"/>
        <w:spacing w:line="380" w:lineRule="exact"/>
        <w:ind w:leftChars="200" w:left="2340" w:hangingChars="800" w:hanging="1920"/>
        <w:jc w:val="left"/>
        <w:rPr>
          <w:rFonts w:asciiTheme="majorBidi" w:eastAsia="宋体" w:hAnsiTheme="majorBidi" w:cstheme="majorBidi"/>
          <w:kern w:val="0"/>
          <w:sz w:val="24"/>
          <w:szCs w:val="24"/>
        </w:rPr>
      </w:pPr>
      <w:r w:rsidRPr="00AC356F">
        <w:rPr>
          <w:rFonts w:asciiTheme="majorBidi" w:eastAsia="宋体" w:hAnsiTheme="majorBidi" w:cstheme="majorBidi"/>
          <w:kern w:val="0"/>
          <w:sz w:val="24"/>
          <w:szCs w:val="24"/>
        </w:rPr>
        <w:t xml:space="preserve">Why </w:t>
      </w:r>
      <w:proofErr w:type="spellStart"/>
      <w:r w:rsidRPr="00AC356F">
        <w:rPr>
          <w:rFonts w:asciiTheme="majorBidi" w:eastAsia="宋体" w:hAnsiTheme="majorBidi" w:cstheme="majorBidi"/>
          <w:kern w:val="0"/>
          <w:sz w:val="24"/>
          <w:szCs w:val="24"/>
        </w:rPr>
        <w:t>Baibai</w:t>
      </w:r>
      <w:proofErr w:type="spellEnd"/>
      <w:r w:rsidRPr="00AC356F">
        <w:rPr>
          <w:rFonts w:asciiTheme="majorBidi" w:eastAsia="宋体" w:hAnsiTheme="majorBidi" w:cstheme="majorBidi"/>
          <w:kern w:val="0"/>
          <w:sz w:val="24"/>
          <w:szCs w:val="24"/>
        </w:rPr>
        <w:t xml:space="preserve"> Can’t</w:t>
      </w:r>
      <w:r>
        <w:rPr>
          <w:rFonts w:asciiTheme="majorBidi" w:eastAsia="宋体" w:hAnsiTheme="majorBidi" w:cstheme="majorBidi" w:hint="eastAsia"/>
          <w:kern w:val="0"/>
          <w:sz w:val="24"/>
          <w:szCs w:val="24"/>
        </w:rPr>
        <w:t xml:space="preserve"> </w:t>
      </w:r>
      <w:r w:rsidRPr="00AC356F">
        <w:rPr>
          <w:rFonts w:asciiTheme="majorBidi" w:eastAsia="宋体" w:hAnsiTheme="majorBidi" w:cstheme="majorBidi"/>
          <w:kern w:val="0"/>
          <w:sz w:val="24"/>
          <w:szCs w:val="24"/>
        </w:rPr>
        <w:t>Talk:</w:t>
      </w:r>
      <w:r>
        <w:rPr>
          <w:rFonts w:asciiTheme="majorBidi" w:eastAsia="宋体" w:hAnsiTheme="majorBidi" w:cstheme="majorBidi" w:hint="eastAsia"/>
          <w:kern w:val="0"/>
          <w:sz w:val="24"/>
          <w:szCs w:val="24"/>
        </w:rPr>
        <w:t xml:space="preserve"> </w:t>
      </w:r>
      <w:r w:rsidRPr="00AC356F">
        <w:rPr>
          <w:rFonts w:asciiTheme="majorBidi" w:eastAsia="宋体" w:hAnsiTheme="majorBidi" w:cstheme="majorBidi"/>
          <w:kern w:val="0"/>
          <w:sz w:val="24"/>
          <w:szCs w:val="24"/>
        </w:rPr>
        <w:t>An Analysis </w:t>
      </w:r>
      <w:r w:rsidR="00CE2BEB">
        <w:rPr>
          <w:rFonts w:asciiTheme="majorBidi" w:eastAsia="宋体" w:hAnsiTheme="majorBidi" w:cstheme="majorBidi" w:hint="eastAsia"/>
          <w:kern w:val="0"/>
          <w:sz w:val="24"/>
          <w:szCs w:val="24"/>
        </w:rPr>
        <w:t>about</w:t>
      </w:r>
      <w:r w:rsidRPr="00AC356F">
        <w:rPr>
          <w:rFonts w:asciiTheme="majorBidi" w:eastAsia="宋体" w:hAnsiTheme="majorBidi" w:cstheme="majorBidi"/>
          <w:kern w:val="0"/>
          <w:sz w:val="24"/>
          <w:szCs w:val="24"/>
        </w:rPr>
        <w:t> the Chilling Effect in </w:t>
      </w:r>
    </w:p>
    <w:p w:rsidR="00AC356F" w:rsidRPr="00896B0C" w:rsidRDefault="00AC356F" w:rsidP="00CE2BEB">
      <w:pPr>
        <w:widowControl/>
        <w:adjustRightInd w:val="0"/>
        <w:snapToGrid w:val="0"/>
        <w:spacing w:line="380" w:lineRule="exact"/>
        <w:ind w:firstLineChars="1800" w:firstLine="4320"/>
        <w:jc w:val="left"/>
        <w:rPr>
          <w:rFonts w:asciiTheme="majorBidi" w:eastAsia="宋体" w:hAnsiTheme="majorBidi" w:cstheme="majorBidi"/>
          <w:kern w:val="0"/>
          <w:sz w:val="24"/>
          <w:szCs w:val="24"/>
        </w:rPr>
      </w:pPr>
      <w:r w:rsidRPr="00AC356F">
        <w:rPr>
          <w:rFonts w:asciiTheme="majorBidi" w:eastAsia="宋体" w:hAnsiTheme="majorBidi" w:cstheme="majorBidi"/>
          <w:kern w:val="0"/>
          <w:sz w:val="24"/>
          <w:szCs w:val="24"/>
        </w:rPr>
        <w:t>Academic Sex</w:t>
      </w:r>
      <w:r w:rsidR="00462F34">
        <w:rPr>
          <w:rFonts w:asciiTheme="majorBidi" w:eastAsia="宋体" w:hAnsiTheme="majorBidi" w:cstheme="majorBidi" w:hint="eastAsia"/>
          <w:kern w:val="0"/>
          <w:sz w:val="24"/>
          <w:szCs w:val="24"/>
        </w:rPr>
        <w:t>ual</w:t>
      </w:r>
      <w:r>
        <w:rPr>
          <w:rFonts w:asciiTheme="majorBidi" w:eastAsia="宋体" w:hAnsiTheme="majorBidi" w:cstheme="majorBidi" w:hint="eastAsia"/>
          <w:kern w:val="0"/>
          <w:sz w:val="24"/>
          <w:szCs w:val="24"/>
        </w:rPr>
        <w:t xml:space="preserve"> </w:t>
      </w:r>
      <w:r w:rsidRPr="00AC356F">
        <w:rPr>
          <w:rFonts w:asciiTheme="majorBidi" w:eastAsia="宋体" w:hAnsiTheme="majorBidi" w:cstheme="majorBidi"/>
          <w:kern w:val="0"/>
          <w:sz w:val="24"/>
          <w:szCs w:val="24"/>
        </w:rPr>
        <w:t>Harassment</w:t>
      </w:r>
    </w:p>
    <w:p w:rsidR="00896B0C" w:rsidRPr="00896B0C" w:rsidRDefault="00896B0C" w:rsidP="00DD11E7">
      <w:pPr>
        <w:spacing w:line="380" w:lineRule="exact"/>
        <w:ind w:leftChars="733" w:left="1539" w:firstLineChars="750" w:firstLine="1575"/>
        <w:rPr>
          <w:rFonts w:ascii="Times New Roman" w:eastAsia="宋体" w:hAnsi="Times New Roman" w:cs="Times New Roman"/>
          <w:bCs/>
          <w:color w:val="222222"/>
          <w:szCs w:val="21"/>
        </w:rPr>
      </w:pPr>
      <w:r w:rsidRPr="00896B0C">
        <w:rPr>
          <w:rStyle w:val="hps"/>
          <w:rFonts w:ascii="Times New Roman" w:eastAsia="宋体" w:hAnsi="Times New Roman" w:cs="Times New Roman"/>
          <w:bCs/>
          <w:color w:val="222222"/>
          <w:szCs w:val="21"/>
        </w:rPr>
        <w:t xml:space="preserve">Zhou </w:t>
      </w:r>
      <w:proofErr w:type="spellStart"/>
      <w:r w:rsidRPr="00896B0C">
        <w:rPr>
          <w:rStyle w:val="hps"/>
          <w:rFonts w:ascii="Times New Roman" w:eastAsia="宋体" w:hAnsi="Times New Roman" w:cs="Times New Roman"/>
          <w:bCs/>
          <w:color w:val="222222"/>
          <w:szCs w:val="21"/>
        </w:rPr>
        <w:t>Xiaoli</w:t>
      </w:r>
      <w:proofErr w:type="spellEnd"/>
      <w:r w:rsidRPr="00896B0C">
        <w:rPr>
          <w:rStyle w:val="hps"/>
          <w:rFonts w:ascii="Times New Roman" w:eastAsia="宋体" w:hAnsi="Times New Roman" w:cs="Times New Roman"/>
          <w:bCs/>
          <w:color w:val="222222"/>
          <w:szCs w:val="21"/>
        </w:rPr>
        <w:t xml:space="preserve">  </w:t>
      </w:r>
    </w:p>
    <w:p w:rsidR="007A6FE2" w:rsidRPr="00BF5A11" w:rsidRDefault="00896B0C" w:rsidP="00DD11E7">
      <w:pPr>
        <w:ind w:firstLineChars="200" w:firstLine="420"/>
        <w:rPr>
          <w:rFonts w:asciiTheme="majorBidi" w:hAnsiTheme="majorBidi" w:cstheme="majorBidi"/>
          <w:szCs w:val="21"/>
        </w:rPr>
      </w:pPr>
      <w:r w:rsidRPr="00896B0C">
        <w:rPr>
          <w:rFonts w:ascii="Times New Roman" w:eastAsia="宋体" w:hAnsi="Calibri" w:cs="Times New Roman"/>
          <w:color w:val="000000"/>
          <w:szCs w:val="21"/>
        </w:rPr>
        <w:t>（</w:t>
      </w:r>
      <w:r w:rsidRPr="00896B0C">
        <w:rPr>
          <w:rFonts w:ascii="Times New Roman" w:eastAsia="宋体" w:hAnsi="Times New Roman" w:cs="Times New Roman"/>
          <w:szCs w:val="21"/>
        </w:rPr>
        <w:t>Higher Education Office of Wuhan Institute of Technology, Hubei, Wuhan 430205</w:t>
      </w:r>
      <w:r w:rsidRPr="00896B0C">
        <w:rPr>
          <w:rFonts w:ascii="Times New Roman" w:eastAsia="宋体" w:hAnsi="Calibri" w:cs="Times New Roman"/>
          <w:szCs w:val="21"/>
        </w:rPr>
        <w:t>）</w:t>
      </w:r>
      <w:r w:rsidR="00903D1A" w:rsidRPr="00AC4F78">
        <w:rPr>
          <w:rFonts w:asciiTheme="majorBidi" w:eastAsia="宋体" w:hAnsiTheme="majorBidi" w:cstheme="majorBidi"/>
          <w:kern w:val="0"/>
          <w:szCs w:val="21"/>
        </w:rPr>
        <w:t>       </w:t>
      </w:r>
    </w:p>
    <w:p w:rsidR="002E5EF8" w:rsidRDefault="00BF5A11" w:rsidP="002E5EF8">
      <w:pPr>
        <w:widowControl/>
        <w:ind w:firstLineChars="150" w:firstLine="316"/>
        <w:jc w:val="left"/>
        <w:rPr>
          <w:rFonts w:asciiTheme="majorBidi" w:eastAsia="宋体" w:hAnsiTheme="majorBidi" w:cstheme="majorBidi"/>
          <w:kern w:val="0"/>
          <w:szCs w:val="21"/>
        </w:rPr>
      </w:pPr>
      <w:r w:rsidRPr="00BF5A11">
        <w:rPr>
          <w:rFonts w:asciiTheme="majorBidi" w:eastAsia="宋体" w:hAnsiTheme="majorBidi" w:cstheme="majorBidi"/>
          <w:b/>
          <w:bCs/>
          <w:kern w:val="0"/>
          <w:szCs w:val="21"/>
        </w:rPr>
        <w:t>Abstract:</w:t>
      </w:r>
      <w:r w:rsidRPr="00BF5A11">
        <w:rPr>
          <w:rFonts w:asciiTheme="majorBidi" w:eastAsia="宋体" w:hAnsiTheme="majorBidi" w:cstheme="majorBidi"/>
          <w:kern w:val="0"/>
          <w:szCs w:val="21"/>
        </w:rPr>
        <w:t>The chilling effect,which occurs to those students who suffer from academic sexual harassment,</w:t>
      </w:r>
      <w:r w:rsidR="002E5EF8">
        <w:rPr>
          <w:rFonts w:asciiTheme="majorBidi" w:eastAsia="宋体" w:hAnsiTheme="majorBidi" w:cstheme="majorBidi" w:hint="eastAsia"/>
          <w:kern w:val="0"/>
          <w:szCs w:val="21"/>
        </w:rPr>
        <w:t xml:space="preserve"> </w:t>
      </w:r>
      <w:r w:rsidRPr="00BF5A11">
        <w:rPr>
          <w:rFonts w:asciiTheme="majorBidi" w:eastAsia="宋体" w:hAnsiTheme="majorBidi" w:cstheme="majorBidi"/>
          <w:kern w:val="0"/>
          <w:szCs w:val="21"/>
        </w:rPr>
        <w:t>is in association with individual psychology,teachers’ </w:t>
      </w:r>
      <w:r w:rsidR="002E5EF8">
        <w:rPr>
          <w:rFonts w:asciiTheme="majorBidi" w:eastAsia="宋体" w:hAnsiTheme="majorBidi" w:cstheme="majorBidi"/>
          <w:kern w:val="0"/>
          <w:szCs w:val="21"/>
        </w:rPr>
        <w:t>power strategies and </w:t>
      </w:r>
    </w:p>
    <w:p w:rsidR="002E5EF8" w:rsidRDefault="002E5EF8" w:rsidP="002E5EF8">
      <w:pPr>
        <w:widowControl/>
        <w:jc w:val="left"/>
        <w:rPr>
          <w:rFonts w:asciiTheme="majorBidi" w:eastAsia="宋体" w:hAnsiTheme="majorBidi" w:cstheme="majorBidi"/>
          <w:kern w:val="0"/>
          <w:szCs w:val="21"/>
        </w:rPr>
      </w:pPr>
      <w:r>
        <w:rPr>
          <w:rFonts w:asciiTheme="majorBidi" w:eastAsia="宋体" w:hAnsiTheme="majorBidi" w:cstheme="majorBidi"/>
          <w:kern w:val="0"/>
          <w:szCs w:val="21"/>
        </w:rPr>
        <w:t>organizati</w:t>
      </w:r>
      <w:r w:rsidR="00BF5A11" w:rsidRPr="00BF5A11">
        <w:rPr>
          <w:rFonts w:asciiTheme="majorBidi" w:eastAsia="宋体" w:hAnsiTheme="majorBidi" w:cstheme="majorBidi"/>
          <w:kern w:val="0"/>
          <w:szCs w:val="21"/>
        </w:rPr>
        <w:t>onal atmosphere. The academic harassment occurs in the unequal power relationship </w:t>
      </w:r>
    </w:p>
    <w:p w:rsidR="002E5EF8" w:rsidRDefault="00BF5A11" w:rsidP="002E5EF8">
      <w:pPr>
        <w:widowControl/>
        <w:jc w:val="left"/>
        <w:rPr>
          <w:rFonts w:asciiTheme="majorBidi" w:eastAsia="宋体" w:hAnsiTheme="majorBidi" w:cstheme="majorBidi"/>
          <w:kern w:val="0"/>
          <w:szCs w:val="21"/>
        </w:rPr>
      </w:pPr>
      <w:r w:rsidRPr="00BF5A11">
        <w:rPr>
          <w:rFonts w:asciiTheme="majorBidi" w:eastAsia="宋体" w:hAnsiTheme="majorBidi" w:cstheme="majorBidi"/>
          <w:kern w:val="0"/>
          <w:szCs w:val="21"/>
        </w:rPr>
        <w:t>between the teachers and students. In such a relationship, the stud</w:t>
      </w:r>
      <w:r w:rsidR="002E5EF8">
        <w:rPr>
          <w:rFonts w:asciiTheme="majorBidi" w:eastAsia="宋体" w:hAnsiTheme="majorBidi" w:cstheme="majorBidi"/>
          <w:kern w:val="0"/>
          <w:szCs w:val="21"/>
        </w:rPr>
        <w:t>ents being harassed  keep silen</w:t>
      </w:r>
      <w:r w:rsidR="002E5EF8">
        <w:rPr>
          <w:rFonts w:asciiTheme="majorBidi" w:eastAsia="宋体" w:hAnsiTheme="majorBidi" w:cstheme="majorBidi" w:hint="eastAsia"/>
          <w:kern w:val="0"/>
          <w:szCs w:val="21"/>
        </w:rPr>
        <w:t>ce</w:t>
      </w:r>
      <w:r w:rsidRPr="00BF5A11">
        <w:rPr>
          <w:rFonts w:asciiTheme="majorBidi" w:eastAsia="宋体" w:hAnsiTheme="majorBidi" w:cstheme="majorBidi"/>
          <w:kern w:val="0"/>
          <w:szCs w:val="21"/>
        </w:rPr>
        <w:t> because of false definition ,being shameful and submissive.</w:t>
      </w:r>
      <w:r w:rsidR="002E5EF8">
        <w:rPr>
          <w:rFonts w:asciiTheme="majorBidi" w:eastAsia="宋体" w:hAnsiTheme="majorBidi" w:cstheme="majorBidi" w:hint="eastAsia"/>
          <w:kern w:val="0"/>
          <w:szCs w:val="21"/>
        </w:rPr>
        <w:t xml:space="preserve"> </w:t>
      </w:r>
      <w:r w:rsidRPr="00BF5A11">
        <w:rPr>
          <w:rFonts w:asciiTheme="majorBidi" w:eastAsia="宋体" w:hAnsiTheme="majorBidi" w:cstheme="majorBidi"/>
          <w:kern w:val="0"/>
          <w:szCs w:val="21"/>
        </w:rPr>
        <w:t> Except the academic control,</w:t>
      </w:r>
      <w:r w:rsidR="002E5EF8">
        <w:rPr>
          <w:rFonts w:asciiTheme="majorBidi" w:eastAsia="宋体" w:hAnsiTheme="majorBidi" w:cstheme="majorBidi" w:hint="eastAsia"/>
          <w:kern w:val="0"/>
          <w:szCs w:val="21"/>
        </w:rPr>
        <w:t xml:space="preserve"> </w:t>
      </w:r>
      <w:r w:rsidRPr="00BF5A11">
        <w:rPr>
          <w:rFonts w:asciiTheme="majorBidi" w:eastAsia="宋体" w:hAnsiTheme="majorBidi" w:cstheme="majorBidi"/>
          <w:kern w:val="0"/>
          <w:szCs w:val="21"/>
        </w:rPr>
        <w:t> the </w:t>
      </w:r>
    </w:p>
    <w:p w:rsidR="002E5EF8" w:rsidRDefault="00BF5A11" w:rsidP="002E5EF8">
      <w:pPr>
        <w:widowControl/>
        <w:jc w:val="left"/>
        <w:rPr>
          <w:rFonts w:asciiTheme="majorBidi" w:eastAsia="宋体" w:hAnsiTheme="majorBidi" w:cstheme="majorBidi"/>
          <w:kern w:val="0"/>
          <w:szCs w:val="21"/>
        </w:rPr>
      </w:pPr>
      <w:r w:rsidRPr="00BF5A11">
        <w:rPr>
          <w:rFonts w:asciiTheme="majorBidi" w:eastAsia="宋体" w:hAnsiTheme="majorBidi" w:cstheme="majorBidi"/>
          <w:kern w:val="0"/>
          <w:szCs w:val="21"/>
        </w:rPr>
        <w:t>manipulative agreement as well as the enticing transaction given by the harasser</w:t>
      </w:r>
      <w:r w:rsidR="002E5EF8">
        <w:rPr>
          <w:rFonts w:asciiTheme="majorBidi" w:eastAsia="宋体" w:hAnsiTheme="majorBidi" w:cstheme="majorBidi" w:hint="eastAsia"/>
          <w:kern w:val="0"/>
          <w:szCs w:val="21"/>
        </w:rPr>
        <w:t>s</w:t>
      </w:r>
      <w:r w:rsidRPr="00BF5A11">
        <w:rPr>
          <w:rFonts w:asciiTheme="majorBidi" w:eastAsia="宋体" w:hAnsiTheme="majorBidi" w:cstheme="majorBidi"/>
          <w:kern w:val="0"/>
          <w:szCs w:val="21"/>
        </w:rPr>
        <w:t>, the external</w:t>
      </w:r>
    </w:p>
    <w:p w:rsidR="002E5EF8" w:rsidRDefault="00BF5A11" w:rsidP="002E5EF8">
      <w:pPr>
        <w:widowControl/>
        <w:jc w:val="left"/>
        <w:rPr>
          <w:rFonts w:asciiTheme="majorBidi" w:eastAsia="宋体" w:hAnsiTheme="majorBidi" w:cstheme="majorBidi"/>
          <w:kern w:val="0"/>
          <w:szCs w:val="21"/>
        </w:rPr>
      </w:pPr>
      <w:r w:rsidRPr="00BF5A11">
        <w:rPr>
          <w:rFonts w:asciiTheme="majorBidi" w:eastAsia="宋体" w:hAnsiTheme="majorBidi" w:cstheme="majorBidi"/>
          <w:kern w:val="0"/>
          <w:szCs w:val="21"/>
        </w:rPr>
        <w:t> reason for those who are harassed and maintain silence  also includes the incomplete appeal </w:t>
      </w:r>
    </w:p>
    <w:p w:rsidR="002E5EF8" w:rsidRDefault="002E5EF8" w:rsidP="002E5EF8">
      <w:pPr>
        <w:widowControl/>
        <w:jc w:val="left"/>
        <w:rPr>
          <w:rFonts w:asciiTheme="majorBidi" w:eastAsia="宋体" w:hAnsiTheme="majorBidi" w:cstheme="majorBidi"/>
          <w:kern w:val="0"/>
          <w:szCs w:val="21"/>
        </w:rPr>
      </w:pPr>
      <w:r>
        <w:rPr>
          <w:rFonts w:asciiTheme="majorBidi" w:eastAsia="宋体" w:hAnsiTheme="majorBidi" w:cstheme="majorBidi"/>
          <w:kern w:val="0"/>
          <w:szCs w:val="21"/>
        </w:rPr>
        <w:t>mechanism</w:t>
      </w:r>
      <w:r>
        <w:rPr>
          <w:rFonts w:asciiTheme="majorBidi" w:eastAsia="宋体" w:hAnsiTheme="majorBidi" w:cstheme="majorBidi" w:hint="eastAsia"/>
          <w:kern w:val="0"/>
          <w:szCs w:val="21"/>
        </w:rPr>
        <w:t>,</w:t>
      </w:r>
      <w:r w:rsidR="00BF5A11" w:rsidRPr="00BF5A11">
        <w:rPr>
          <w:rFonts w:asciiTheme="majorBidi" w:eastAsia="宋体" w:hAnsiTheme="majorBidi" w:cstheme="majorBidi"/>
          <w:kern w:val="0"/>
          <w:szCs w:val="21"/>
        </w:rPr>
        <w:t>the attitudes to avoid trouble and the improper justification for the  harasser</w:t>
      </w:r>
      <w:r>
        <w:rPr>
          <w:rFonts w:asciiTheme="majorBidi" w:eastAsia="宋体" w:hAnsiTheme="majorBidi" w:cstheme="majorBidi" w:hint="eastAsia"/>
          <w:kern w:val="0"/>
          <w:szCs w:val="21"/>
        </w:rPr>
        <w:t xml:space="preserve">s </w:t>
      </w:r>
      <w:r w:rsidR="00BF5A11" w:rsidRPr="00BF5A11">
        <w:rPr>
          <w:rFonts w:asciiTheme="majorBidi" w:eastAsia="宋体" w:hAnsiTheme="majorBidi" w:cstheme="majorBidi"/>
          <w:kern w:val="0"/>
          <w:szCs w:val="21"/>
        </w:rPr>
        <w:t> which </w:t>
      </w:r>
    </w:p>
    <w:p w:rsidR="00BF5A11" w:rsidRPr="00B85AED" w:rsidRDefault="00BF5A11" w:rsidP="002E5EF8">
      <w:pPr>
        <w:widowControl/>
        <w:jc w:val="left"/>
        <w:rPr>
          <w:rFonts w:asciiTheme="majorBidi" w:eastAsia="宋体" w:hAnsiTheme="majorBidi" w:cstheme="majorBidi"/>
          <w:kern w:val="0"/>
          <w:szCs w:val="21"/>
        </w:rPr>
      </w:pPr>
      <w:r w:rsidRPr="00BF5A11">
        <w:rPr>
          <w:rFonts w:asciiTheme="majorBidi" w:eastAsia="宋体" w:hAnsiTheme="majorBidi" w:cstheme="majorBidi"/>
          <w:kern w:val="0"/>
          <w:szCs w:val="21"/>
        </w:rPr>
        <w:t>bas</w:t>
      </w:r>
      <w:r w:rsidR="002E5EF8">
        <w:rPr>
          <w:rFonts w:asciiTheme="majorBidi" w:eastAsia="宋体" w:hAnsiTheme="majorBidi" w:cstheme="majorBidi" w:hint="eastAsia"/>
          <w:kern w:val="0"/>
          <w:szCs w:val="21"/>
        </w:rPr>
        <w:t>ed</w:t>
      </w:r>
      <w:r w:rsidRPr="00BF5A11">
        <w:rPr>
          <w:rFonts w:asciiTheme="majorBidi" w:eastAsia="宋体" w:hAnsiTheme="majorBidi" w:cstheme="majorBidi"/>
          <w:kern w:val="0"/>
          <w:szCs w:val="21"/>
        </w:rPr>
        <w:t> on the interests of academic community.</w:t>
      </w:r>
      <w:r w:rsidRPr="00BF5A11">
        <w:rPr>
          <w:rFonts w:asciiTheme="majorBidi" w:eastAsia="宋体" w:hAnsiTheme="majorBidi" w:cstheme="majorBidi"/>
          <w:kern w:val="0"/>
          <w:szCs w:val="21"/>
        </w:rPr>
        <w:br/>
      </w:r>
      <w:r w:rsidRPr="00BF5A11">
        <w:rPr>
          <w:rFonts w:asciiTheme="majorBidi" w:eastAsia="宋体" w:hAnsiTheme="majorBidi" w:cstheme="majorBidi" w:hint="eastAsia"/>
          <w:b/>
          <w:bCs/>
          <w:kern w:val="0"/>
          <w:szCs w:val="21"/>
        </w:rPr>
        <w:t xml:space="preserve">  </w:t>
      </w:r>
      <w:r w:rsidRPr="00BF5A11">
        <w:rPr>
          <w:rFonts w:asciiTheme="majorBidi" w:eastAsia="宋体" w:hAnsiTheme="majorBidi" w:cstheme="majorBidi"/>
          <w:b/>
          <w:bCs/>
          <w:kern w:val="0"/>
          <w:szCs w:val="21"/>
        </w:rPr>
        <w:t> Key words</w:t>
      </w:r>
      <w:r w:rsidRPr="00BF5A11">
        <w:rPr>
          <w:rFonts w:asciiTheme="majorBidi" w:eastAsia="宋体" w:hAnsi="宋体" w:cstheme="majorBidi"/>
          <w:kern w:val="0"/>
          <w:szCs w:val="21"/>
        </w:rPr>
        <w:t>：</w:t>
      </w:r>
      <w:r w:rsidRPr="00B85AED">
        <w:rPr>
          <w:rFonts w:asciiTheme="majorBidi" w:eastAsia="宋体" w:hAnsiTheme="majorBidi" w:cstheme="majorBidi"/>
          <w:kern w:val="0"/>
          <w:szCs w:val="21"/>
        </w:rPr>
        <w:t>academic sexual harassment</w:t>
      </w:r>
      <w:r w:rsidRPr="00B85AED">
        <w:rPr>
          <w:rFonts w:asciiTheme="majorBidi" w:eastAsia="宋体" w:hAnsiTheme="majorBidi" w:cstheme="majorBidi"/>
          <w:kern w:val="0"/>
          <w:szCs w:val="21"/>
        </w:rPr>
        <w:t>；</w:t>
      </w:r>
      <w:r w:rsidRPr="00B85AED">
        <w:rPr>
          <w:rFonts w:asciiTheme="majorBidi" w:eastAsia="宋体" w:hAnsiTheme="majorBidi" w:cstheme="majorBidi"/>
          <w:kern w:val="0"/>
          <w:szCs w:val="21"/>
        </w:rPr>
        <w:t>Chilling  Effect</w:t>
      </w:r>
      <w:r w:rsidRPr="00B85AED">
        <w:rPr>
          <w:rFonts w:asciiTheme="majorBidi" w:eastAsia="宋体" w:hAnsiTheme="majorBidi" w:cstheme="majorBidi"/>
          <w:kern w:val="0"/>
          <w:szCs w:val="21"/>
        </w:rPr>
        <w:t>；</w:t>
      </w:r>
      <w:r w:rsidRPr="00B85AED">
        <w:rPr>
          <w:rFonts w:asciiTheme="majorBidi" w:eastAsia="宋体" w:hAnsiTheme="majorBidi" w:cstheme="majorBidi"/>
          <w:kern w:val="0"/>
          <w:szCs w:val="21"/>
        </w:rPr>
        <w:t>academic </w:t>
      </w:r>
      <w:r w:rsidR="00B85AED" w:rsidRPr="00B85AED">
        <w:rPr>
          <w:rFonts w:asciiTheme="majorBidi" w:eastAsia="宋体" w:hAnsiTheme="majorBidi" w:cstheme="majorBidi"/>
          <w:kern w:val="0"/>
          <w:szCs w:val="21"/>
        </w:rPr>
        <w:t>power </w:t>
      </w:r>
      <w:r w:rsidR="00B85AED" w:rsidRPr="00B85AED">
        <w:rPr>
          <w:rFonts w:asciiTheme="majorBidi" w:eastAsia="宋体" w:hAnsiTheme="majorBidi" w:cstheme="majorBidi"/>
          <w:kern w:val="0"/>
          <w:szCs w:val="21"/>
        </w:rPr>
        <w:t>；</w:t>
      </w:r>
      <w:r w:rsidR="00B85AED" w:rsidRPr="00B85AED">
        <w:rPr>
          <w:rFonts w:asciiTheme="majorBidi" w:eastAsia="宋体" w:hAnsiTheme="majorBidi" w:cstheme="majorBidi"/>
          <w:kern w:val="0"/>
          <w:szCs w:val="21"/>
        </w:rPr>
        <w:t xml:space="preserve">teachers’ </w:t>
      </w:r>
      <w:r w:rsidR="00B85AED" w:rsidRPr="00B85AED">
        <w:rPr>
          <w:rFonts w:asciiTheme="majorBidi" w:hAnsiTheme="majorBidi" w:cstheme="majorBidi"/>
          <w:color w:val="333333"/>
          <w:szCs w:val="21"/>
          <w:shd w:val="clear" w:color="auto" w:fill="FFFFFF"/>
        </w:rPr>
        <w:t>morality</w:t>
      </w:r>
    </w:p>
    <w:p w:rsidR="00BF5A11" w:rsidRDefault="00BF5A11" w:rsidP="00903D1A">
      <w:pPr>
        <w:spacing w:line="380" w:lineRule="exact"/>
        <w:rPr>
          <w:b/>
          <w:bCs/>
          <w:sz w:val="28"/>
          <w:szCs w:val="28"/>
        </w:rPr>
      </w:pPr>
    </w:p>
    <w:p w:rsidR="006725A7" w:rsidRPr="001C60C5" w:rsidRDefault="004A5E65" w:rsidP="007A6FE2">
      <w:pPr>
        <w:spacing w:line="380" w:lineRule="exact"/>
        <w:ind w:firstLineChars="1150" w:firstLine="323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前</w:t>
      </w:r>
      <w:r w:rsidR="001122E7">
        <w:rPr>
          <w:rFonts w:hint="eastAsia"/>
          <w:b/>
          <w:bCs/>
          <w:sz w:val="28"/>
          <w:szCs w:val="28"/>
        </w:rPr>
        <w:t xml:space="preserve"> </w:t>
      </w:r>
      <w:r w:rsidR="001C60C5">
        <w:rPr>
          <w:rFonts w:hint="eastAsia"/>
          <w:b/>
          <w:bCs/>
          <w:sz w:val="28"/>
          <w:szCs w:val="28"/>
        </w:rPr>
        <w:t>言</w:t>
      </w:r>
      <w:r w:rsidR="003428CF">
        <w:rPr>
          <w:rFonts w:hint="eastAsia"/>
          <w:b/>
          <w:bCs/>
          <w:sz w:val="28"/>
          <w:szCs w:val="28"/>
        </w:rPr>
        <w:t xml:space="preserve"> </w:t>
      </w:r>
    </w:p>
    <w:p w:rsidR="006725A7" w:rsidRPr="001633E2" w:rsidRDefault="00C03F15" w:rsidP="005B2DE6">
      <w:pPr>
        <w:spacing w:line="380" w:lineRule="exact"/>
        <w:ind w:firstLineChars="100" w:firstLine="240"/>
        <w:rPr>
          <w:rFonts w:ascii="仿宋" w:eastAsia="仿宋" w:hAnsi="仿宋"/>
          <w:sz w:val="24"/>
          <w:szCs w:val="24"/>
        </w:rPr>
      </w:pPr>
      <w:r w:rsidRPr="001633E2">
        <w:rPr>
          <w:rFonts w:ascii="仿宋" w:eastAsia="仿宋" w:hAnsi="仿宋" w:hint="eastAsia"/>
          <w:sz w:val="24"/>
          <w:szCs w:val="24"/>
        </w:rPr>
        <w:t>“自诉人根本没有呼救！”</w:t>
      </w:r>
    </w:p>
    <w:p w:rsidR="006725A7" w:rsidRPr="001633E2" w:rsidRDefault="00C03F15" w:rsidP="005B2DE6">
      <w:pPr>
        <w:spacing w:line="380" w:lineRule="exact"/>
        <w:ind w:firstLineChars="100" w:firstLine="240"/>
        <w:rPr>
          <w:rFonts w:ascii="仿宋" w:eastAsia="仿宋" w:hAnsi="仿宋"/>
          <w:sz w:val="24"/>
          <w:szCs w:val="24"/>
        </w:rPr>
      </w:pPr>
      <w:r w:rsidRPr="001633E2">
        <w:rPr>
          <w:rFonts w:ascii="仿宋" w:eastAsia="仿宋" w:hAnsi="仿宋" w:hint="eastAsia"/>
          <w:sz w:val="24"/>
          <w:szCs w:val="24"/>
        </w:rPr>
        <w:t>“为什么不跟友人透露和救助？”</w:t>
      </w:r>
    </w:p>
    <w:p w:rsidR="006725A7" w:rsidRPr="001633E2" w:rsidRDefault="00C03F15" w:rsidP="005B2DE6">
      <w:pPr>
        <w:spacing w:line="380" w:lineRule="exact"/>
        <w:ind w:firstLineChars="100" w:firstLine="240"/>
        <w:rPr>
          <w:rFonts w:ascii="仿宋" w:eastAsia="仿宋" w:hAnsi="仿宋"/>
          <w:sz w:val="24"/>
          <w:szCs w:val="24"/>
        </w:rPr>
      </w:pPr>
      <w:r w:rsidRPr="001633E2">
        <w:rPr>
          <w:rFonts w:ascii="仿宋" w:eastAsia="仿宋" w:hAnsi="仿宋" w:hint="eastAsia"/>
          <w:sz w:val="24"/>
          <w:szCs w:val="24"/>
        </w:rPr>
        <w:t>“为什么不采取行为？</w:t>
      </w:r>
      <w:r w:rsidR="001E20F4">
        <w:rPr>
          <w:rFonts w:ascii="仿宋" w:eastAsia="仿宋" w:hAnsi="仿宋" w:hint="eastAsia"/>
          <w:sz w:val="24"/>
          <w:szCs w:val="24"/>
        </w:rPr>
        <w:t>不开门、</w:t>
      </w:r>
      <w:r w:rsidRPr="001633E2">
        <w:rPr>
          <w:rFonts w:ascii="仿宋" w:eastAsia="仿宋" w:hAnsi="仿宋" w:hint="eastAsia"/>
          <w:sz w:val="24"/>
          <w:szCs w:val="24"/>
        </w:rPr>
        <w:t>不大叫也不跑开？”</w:t>
      </w:r>
    </w:p>
    <w:p w:rsidR="008C7D3A" w:rsidRPr="001633E2" w:rsidRDefault="000602AC" w:rsidP="005B2DE6">
      <w:pPr>
        <w:spacing w:line="380" w:lineRule="exact"/>
        <w:ind w:leftChars="50" w:left="105" w:firstLineChars="950" w:firstLine="2280"/>
        <w:rPr>
          <w:rFonts w:ascii="仿宋" w:eastAsia="仿宋" w:hAnsi="仿宋"/>
          <w:sz w:val="24"/>
          <w:szCs w:val="24"/>
        </w:rPr>
      </w:pPr>
      <w:r w:rsidRPr="001633E2">
        <w:rPr>
          <w:rFonts w:ascii="仿宋" w:eastAsia="仿宋" w:hAnsi="仿宋" w:hint="eastAsia"/>
          <w:sz w:val="24"/>
          <w:szCs w:val="24"/>
        </w:rPr>
        <w:t>——</w:t>
      </w:r>
      <w:r w:rsidR="00C03F15" w:rsidRPr="001633E2">
        <w:rPr>
          <w:rFonts w:ascii="仿宋" w:eastAsia="仿宋" w:hAnsi="仿宋" w:hint="eastAsia"/>
          <w:sz w:val="24"/>
          <w:szCs w:val="24"/>
        </w:rPr>
        <w:t>台湾电影《不能说的夏天》（又名《寒蝉效应》）</w:t>
      </w:r>
      <w:r w:rsidR="008C7D3A" w:rsidRPr="001633E2">
        <w:rPr>
          <w:rFonts w:ascii="仿宋" w:eastAsia="仿宋" w:hAnsi="仿宋" w:hint="eastAsia"/>
          <w:sz w:val="24"/>
          <w:szCs w:val="24"/>
        </w:rPr>
        <w:t>台词</w:t>
      </w:r>
    </w:p>
    <w:p w:rsidR="00C03F15" w:rsidRPr="00992C88" w:rsidRDefault="00177E4B" w:rsidP="00AB43BC">
      <w:pPr>
        <w:spacing w:line="38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上述</w:t>
      </w:r>
      <w:r w:rsidR="00CA4BE5">
        <w:rPr>
          <w:rFonts w:hint="eastAsia"/>
          <w:sz w:val="24"/>
          <w:szCs w:val="24"/>
        </w:rPr>
        <w:t>台词出自</w:t>
      </w:r>
      <w:r w:rsidR="00D979A4">
        <w:rPr>
          <w:rFonts w:hint="eastAsia"/>
          <w:sz w:val="24"/>
          <w:szCs w:val="24"/>
        </w:rPr>
        <w:t>影</w:t>
      </w:r>
      <w:r w:rsidR="00C03F15">
        <w:rPr>
          <w:rFonts w:hint="eastAsia"/>
          <w:sz w:val="24"/>
          <w:szCs w:val="24"/>
        </w:rPr>
        <w:t>片</w:t>
      </w:r>
      <w:r>
        <w:rPr>
          <w:rFonts w:hint="eastAsia"/>
          <w:sz w:val="24"/>
          <w:szCs w:val="24"/>
        </w:rPr>
        <w:t>《不能说的夏天》中</w:t>
      </w:r>
      <w:r w:rsidR="00C03F15">
        <w:rPr>
          <w:rFonts w:hint="eastAsia"/>
          <w:sz w:val="24"/>
          <w:szCs w:val="24"/>
        </w:rPr>
        <w:t>李仁舫</w:t>
      </w:r>
      <w:r w:rsidR="000602AC">
        <w:rPr>
          <w:rFonts w:hint="eastAsia"/>
          <w:sz w:val="24"/>
          <w:szCs w:val="24"/>
        </w:rPr>
        <w:t>教授</w:t>
      </w:r>
      <w:r>
        <w:rPr>
          <w:rFonts w:hint="eastAsia"/>
          <w:sz w:val="24"/>
          <w:szCs w:val="24"/>
        </w:rPr>
        <w:t>的</w:t>
      </w:r>
      <w:r w:rsidR="00C03F15">
        <w:rPr>
          <w:rFonts w:hint="eastAsia"/>
          <w:sz w:val="24"/>
          <w:szCs w:val="24"/>
        </w:rPr>
        <w:t>辩护</w:t>
      </w:r>
      <w:r>
        <w:rPr>
          <w:rFonts w:hint="eastAsia"/>
          <w:sz w:val="24"/>
          <w:szCs w:val="24"/>
        </w:rPr>
        <w:t>律师之口</w:t>
      </w:r>
      <w:r w:rsidR="00C03F15">
        <w:rPr>
          <w:rFonts w:hint="eastAsia"/>
          <w:sz w:val="24"/>
          <w:szCs w:val="24"/>
        </w:rPr>
        <w:t>，台词指向的对象（自诉人）是</w:t>
      </w:r>
      <w:r w:rsidR="000602AC">
        <w:rPr>
          <w:rFonts w:hint="eastAsia"/>
          <w:sz w:val="24"/>
          <w:szCs w:val="24"/>
        </w:rPr>
        <w:t>李仁舫教授指导的</w:t>
      </w:r>
      <w:r w:rsidR="00211FAC">
        <w:rPr>
          <w:rFonts w:hint="eastAsia"/>
          <w:sz w:val="24"/>
          <w:szCs w:val="24"/>
        </w:rPr>
        <w:t>女</w:t>
      </w:r>
      <w:r w:rsidR="00BA5887">
        <w:rPr>
          <w:rFonts w:hint="eastAsia"/>
          <w:sz w:val="24"/>
          <w:szCs w:val="24"/>
        </w:rPr>
        <w:t>研究生</w:t>
      </w:r>
      <w:r w:rsidR="000E67F3">
        <w:rPr>
          <w:rFonts w:hint="eastAsia"/>
          <w:sz w:val="24"/>
          <w:szCs w:val="24"/>
        </w:rPr>
        <w:t>白白（白慧华）</w:t>
      </w:r>
      <w:r w:rsidR="00BA5887">
        <w:rPr>
          <w:rFonts w:hint="eastAsia"/>
          <w:sz w:val="24"/>
          <w:szCs w:val="24"/>
        </w:rPr>
        <w:t>。</w:t>
      </w:r>
      <w:r w:rsidR="00211FAC">
        <w:rPr>
          <w:rFonts w:hint="eastAsia"/>
          <w:sz w:val="24"/>
          <w:szCs w:val="24"/>
        </w:rPr>
        <w:t>白白在</w:t>
      </w:r>
      <w:r w:rsidR="00CA4BE5">
        <w:rPr>
          <w:rFonts w:hint="eastAsia"/>
          <w:sz w:val="24"/>
          <w:szCs w:val="24"/>
        </w:rPr>
        <w:t>遭遇</w:t>
      </w:r>
      <w:r w:rsidR="00CA4BE5">
        <w:rPr>
          <w:rFonts w:hint="eastAsia"/>
          <w:sz w:val="24"/>
          <w:szCs w:val="24"/>
        </w:rPr>
        <w:lastRenderedPageBreak/>
        <w:t>李</w:t>
      </w:r>
      <w:r w:rsidR="00C03F15">
        <w:rPr>
          <w:rFonts w:hint="eastAsia"/>
          <w:sz w:val="24"/>
          <w:szCs w:val="24"/>
        </w:rPr>
        <w:t>教授</w:t>
      </w:r>
      <w:r w:rsidR="00CA4BE5">
        <w:rPr>
          <w:rFonts w:hint="eastAsia"/>
          <w:sz w:val="24"/>
          <w:szCs w:val="24"/>
        </w:rPr>
        <w:t>的性侵犯</w:t>
      </w:r>
      <w:r w:rsidR="0055506E">
        <w:rPr>
          <w:rFonts w:hint="eastAsia"/>
          <w:sz w:val="24"/>
          <w:szCs w:val="24"/>
        </w:rPr>
        <w:t>之后，经历了保持沉默、无意识自残</w:t>
      </w:r>
      <w:r w:rsidR="00211FAC">
        <w:rPr>
          <w:rFonts w:hint="eastAsia"/>
          <w:sz w:val="24"/>
          <w:szCs w:val="24"/>
        </w:rPr>
        <w:t>等</w:t>
      </w:r>
      <w:r w:rsidR="00774CFB">
        <w:rPr>
          <w:rFonts w:hint="eastAsia"/>
          <w:sz w:val="24"/>
          <w:szCs w:val="24"/>
        </w:rPr>
        <w:t>痛苦经历</w:t>
      </w:r>
      <w:r w:rsidR="00211FAC">
        <w:rPr>
          <w:rFonts w:hint="eastAsia"/>
          <w:sz w:val="24"/>
          <w:szCs w:val="24"/>
        </w:rPr>
        <w:t>，最后在老师和律师的帮助下将李教授</w:t>
      </w:r>
      <w:r w:rsidR="00CA4BE5">
        <w:rPr>
          <w:rFonts w:hint="eastAsia"/>
          <w:sz w:val="24"/>
          <w:szCs w:val="24"/>
        </w:rPr>
        <w:t>告上法庭。</w:t>
      </w:r>
      <w:r w:rsidR="00774CFB">
        <w:rPr>
          <w:rFonts w:hint="eastAsia"/>
          <w:sz w:val="24"/>
          <w:szCs w:val="24"/>
        </w:rPr>
        <w:t>这部影片不仅再现了发生于</w:t>
      </w:r>
      <w:r w:rsidR="00284CAA">
        <w:rPr>
          <w:rFonts w:hint="eastAsia"/>
          <w:sz w:val="24"/>
          <w:szCs w:val="24"/>
        </w:rPr>
        <w:t>台湾高校的</w:t>
      </w:r>
      <w:r w:rsidR="00576FD9">
        <w:rPr>
          <w:rFonts w:hint="eastAsia"/>
          <w:sz w:val="24"/>
          <w:szCs w:val="24"/>
        </w:rPr>
        <w:t>真实案件</w:t>
      </w:r>
      <w:r w:rsidR="008E0829" w:rsidRPr="008E0829">
        <w:rPr>
          <w:rFonts w:asciiTheme="minorEastAsia" w:hAnsiTheme="minorEastAsia" w:hint="eastAsia"/>
          <w:sz w:val="24"/>
          <w:szCs w:val="24"/>
          <w:vertAlign w:val="superscript"/>
        </w:rPr>
        <w:t>①</w:t>
      </w:r>
      <w:r w:rsidR="00774CFB">
        <w:rPr>
          <w:rFonts w:hint="eastAsia"/>
          <w:sz w:val="24"/>
          <w:szCs w:val="24"/>
        </w:rPr>
        <w:t>，而且</w:t>
      </w:r>
      <w:r w:rsidR="00576FD9">
        <w:rPr>
          <w:rFonts w:hint="eastAsia"/>
          <w:sz w:val="24"/>
          <w:szCs w:val="24"/>
        </w:rPr>
        <w:t>应景了</w:t>
      </w:r>
      <w:r w:rsidR="004357E8">
        <w:rPr>
          <w:rFonts w:hint="eastAsia"/>
          <w:sz w:val="24"/>
          <w:szCs w:val="24"/>
        </w:rPr>
        <w:t>另一桩</w:t>
      </w:r>
      <w:r w:rsidR="00576FD9">
        <w:rPr>
          <w:rFonts w:hint="eastAsia"/>
          <w:sz w:val="24"/>
          <w:szCs w:val="24"/>
        </w:rPr>
        <w:t>引</w:t>
      </w:r>
      <w:r w:rsidR="00576FD9" w:rsidRPr="00992C88">
        <w:rPr>
          <w:rFonts w:asciiTheme="minorEastAsia" w:hAnsiTheme="minorEastAsia" w:hint="eastAsia"/>
          <w:sz w:val="24"/>
          <w:szCs w:val="24"/>
        </w:rPr>
        <w:t>发我国内地高校</w:t>
      </w:r>
      <w:r w:rsidR="00562F2C" w:rsidRPr="00992C88">
        <w:rPr>
          <w:rFonts w:asciiTheme="minorEastAsia" w:hAnsiTheme="minorEastAsia" w:hint="eastAsia"/>
          <w:sz w:val="24"/>
          <w:szCs w:val="24"/>
        </w:rPr>
        <w:t>教师</w:t>
      </w:r>
      <w:r w:rsidR="004357E8" w:rsidRPr="00992C88">
        <w:rPr>
          <w:rFonts w:asciiTheme="minorEastAsia" w:hAnsiTheme="minorEastAsia" w:hint="eastAsia"/>
          <w:sz w:val="24"/>
          <w:szCs w:val="24"/>
        </w:rPr>
        <w:t>声誉危机的</w:t>
      </w:r>
      <w:r w:rsidR="004D67EB">
        <w:rPr>
          <w:rFonts w:asciiTheme="minorEastAsia" w:hAnsiTheme="minorEastAsia" w:hint="eastAsia"/>
          <w:sz w:val="24"/>
          <w:szCs w:val="24"/>
        </w:rPr>
        <w:t>事件，</w:t>
      </w:r>
      <w:r w:rsidR="00576FD9" w:rsidRPr="00992C88">
        <w:rPr>
          <w:rFonts w:asciiTheme="minorEastAsia" w:hAnsiTheme="minorEastAsia" w:hint="eastAsia"/>
          <w:sz w:val="24"/>
          <w:szCs w:val="24"/>
        </w:rPr>
        <w:t>即</w:t>
      </w:r>
      <w:r w:rsidR="00774CFB" w:rsidRPr="00992C88">
        <w:rPr>
          <w:rFonts w:asciiTheme="minorEastAsia" w:hAnsiTheme="minorEastAsia" w:hint="eastAsia"/>
          <w:sz w:val="24"/>
          <w:szCs w:val="24"/>
        </w:rPr>
        <w:t>2014年7</w:t>
      </w:r>
      <w:r w:rsidR="00576FD9" w:rsidRPr="00992C88">
        <w:rPr>
          <w:rFonts w:asciiTheme="minorEastAsia" w:hAnsiTheme="minorEastAsia" w:hint="eastAsia"/>
          <w:sz w:val="24"/>
          <w:szCs w:val="24"/>
        </w:rPr>
        <w:t>月</w:t>
      </w:r>
      <w:r w:rsidR="00AB43BC">
        <w:rPr>
          <w:rFonts w:asciiTheme="minorEastAsia" w:hAnsiTheme="minorEastAsia" w:hint="eastAsia"/>
          <w:sz w:val="24"/>
          <w:szCs w:val="24"/>
        </w:rPr>
        <w:t>X</w:t>
      </w:r>
      <w:r w:rsidR="00576FD9" w:rsidRPr="00992C88">
        <w:rPr>
          <w:rFonts w:asciiTheme="minorEastAsia" w:hAnsiTheme="minorEastAsia" w:hint="eastAsia"/>
          <w:sz w:val="24"/>
          <w:szCs w:val="24"/>
        </w:rPr>
        <w:t>大学教授、博士生导师吴某性骚扰女研究生事件。</w:t>
      </w:r>
    </w:p>
    <w:p w:rsidR="00AF5AF3" w:rsidRPr="00992C88" w:rsidRDefault="00AF5AF3" w:rsidP="00962622">
      <w:pPr>
        <w:spacing w:line="38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992C88">
        <w:rPr>
          <w:rFonts w:asciiTheme="minorEastAsia" w:hAnsiTheme="minorEastAsia" w:hint="eastAsia"/>
          <w:sz w:val="24"/>
          <w:szCs w:val="24"/>
        </w:rPr>
        <w:t>《不能说的夏天》</w:t>
      </w:r>
      <w:r w:rsidR="005B5EF9" w:rsidRPr="00992C88">
        <w:rPr>
          <w:rFonts w:asciiTheme="minorEastAsia" w:hAnsiTheme="minorEastAsia" w:hint="eastAsia"/>
          <w:sz w:val="24"/>
          <w:szCs w:val="24"/>
        </w:rPr>
        <w:t>的上</w:t>
      </w:r>
      <w:r w:rsidRPr="00992C88">
        <w:rPr>
          <w:rFonts w:asciiTheme="minorEastAsia" w:hAnsiTheme="minorEastAsia" w:hint="eastAsia"/>
          <w:sz w:val="24"/>
          <w:szCs w:val="24"/>
        </w:rPr>
        <w:t>映以及</w:t>
      </w:r>
      <w:r w:rsidR="00962622">
        <w:rPr>
          <w:rFonts w:asciiTheme="minorEastAsia" w:hAnsiTheme="minorEastAsia" w:hint="eastAsia"/>
          <w:sz w:val="24"/>
          <w:szCs w:val="24"/>
        </w:rPr>
        <w:t>X</w:t>
      </w:r>
      <w:r w:rsidRPr="00992C88">
        <w:rPr>
          <w:rFonts w:asciiTheme="minorEastAsia" w:hAnsiTheme="minorEastAsia" w:hint="eastAsia"/>
          <w:sz w:val="24"/>
          <w:szCs w:val="24"/>
        </w:rPr>
        <w:t>大性骚扰事件</w:t>
      </w:r>
      <w:r w:rsidR="005B5EF9" w:rsidRPr="00992C88">
        <w:rPr>
          <w:rFonts w:asciiTheme="minorEastAsia" w:hAnsiTheme="minorEastAsia" w:hint="eastAsia"/>
          <w:sz w:val="24"/>
          <w:szCs w:val="24"/>
        </w:rPr>
        <w:t>的</w:t>
      </w:r>
      <w:r w:rsidRPr="00992C88">
        <w:rPr>
          <w:rFonts w:asciiTheme="minorEastAsia" w:hAnsiTheme="minorEastAsia" w:hint="eastAsia"/>
          <w:sz w:val="24"/>
          <w:szCs w:val="24"/>
        </w:rPr>
        <w:t>曝光，使得一个存在于高等教育界的敏感问题</w:t>
      </w:r>
      <w:r w:rsidR="005B5EF9" w:rsidRPr="00992C88">
        <w:rPr>
          <w:rFonts w:asciiTheme="minorEastAsia" w:hAnsiTheme="minorEastAsia" w:hint="eastAsia"/>
          <w:sz w:val="24"/>
          <w:szCs w:val="24"/>
        </w:rPr>
        <w:t>进入公</w:t>
      </w:r>
      <w:r w:rsidRPr="00992C88">
        <w:rPr>
          <w:rFonts w:asciiTheme="minorEastAsia" w:hAnsiTheme="minorEastAsia" w:hint="eastAsia"/>
          <w:sz w:val="24"/>
          <w:szCs w:val="24"/>
        </w:rPr>
        <w:t>众视野，这就是学术性骚扰。</w:t>
      </w:r>
      <w:r w:rsidR="00F22695">
        <w:rPr>
          <w:rFonts w:asciiTheme="minorEastAsia" w:hAnsiTheme="minorEastAsia" w:hint="eastAsia"/>
          <w:sz w:val="24"/>
          <w:szCs w:val="24"/>
        </w:rPr>
        <w:t>1980年</w:t>
      </w:r>
      <w:r w:rsidR="00F22695" w:rsidRPr="00992C88">
        <w:rPr>
          <w:rFonts w:asciiTheme="minorEastAsia" w:hAnsiTheme="minorEastAsia" w:hint="eastAsia"/>
          <w:sz w:val="24"/>
          <w:szCs w:val="24"/>
        </w:rPr>
        <w:t>美国学者</w:t>
      </w:r>
      <w:r w:rsidR="00F22695">
        <w:rPr>
          <w:rFonts w:asciiTheme="minorEastAsia" w:hAnsiTheme="minorEastAsia" w:hint="eastAsia"/>
          <w:sz w:val="24"/>
          <w:szCs w:val="24"/>
        </w:rPr>
        <w:t>弗兰克</w:t>
      </w:r>
      <w:r w:rsidR="00F22695" w:rsidRPr="00992C88">
        <w:rPr>
          <w:rFonts w:asciiTheme="minorEastAsia" w:hAnsiTheme="minorEastAsia" w:hint="eastAsia"/>
          <w:sz w:val="24"/>
          <w:szCs w:val="24"/>
        </w:rPr>
        <w:t>·梯尔（</w:t>
      </w:r>
      <w:r w:rsidR="00F22695" w:rsidRPr="00992C88">
        <w:rPr>
          <w:rFonts w:asciiTheme="minorEastAsia" w:hAnsiTheme="minorEastAsia"/>
          <w:sz w:val="24"/>
          <w:szCs w:val="24"/>
        </w:rPr>
        <w:t xml:space="preserve">Frank </w:t>
      </w:r>
      <w:proofErr w:type="spellStart"/>
      <w:r w:rsidR="00F22695" w:rsidRPr="00992C88">
        <w:rPr>
          <w:rFonts w:asciiTheme="minorEastAsia" w:hAnsiTheme="minorEastAsia"/>
          <w:sz w:val="24"/>
          <w:szCs w:val="24"/>
        </w:rPr>
        <w:t>J.Till</w:t>
      </w:r>
      <w:proofErr w:type="spellEnd"/>
      <w:r w:rsidR="00F22695" w:rsidRPr="00992C88">
        <w:rPr>
          <w:rFonts w:asciiTheme="minorEastAsia" w:hAnsiTheme="minorEastAsia" w:hint="eastAsia"/>
          <w:sz w:val="24"/>
          <w:szCs w:val="24"/>
        </w:rPr>
        <w:t>）正式提出“学术性骚扰”（Academic Sexual Harassment</w:t>
      </w:r>
      <w:r w:rsidR="00F22695">
        <w:rPr>
          <w:rFonts w:asciiTheme="minorEastAsia" w:hAnsiTheme="minorEastAsia" w:hint="eastAsia"/>
          <w:sz w:val="24"/>
          <w:szCs w:val="24"/>
        </w:rPr>
        <w:t>）这一概念，并将其定义为</w:t>
      </w:r>
      <w:r w:rsidR="00F22695" w:rsidRPr="00992C88">
        <w:rPr>
          <w:rFonts w:asciiTheme="minorEastAsia" w:hAnsiTheme="minorEastAsia" w:hint="eastAsia"/>
          <w:sz w:val="24"/>
          <w:szCs w:val="24"/>
        </w:rPr>
        <w:t>：“利用权威强调学生的性特征或性认同，这种行为阻碍或损害了学生对于全部教育福祉、教</w:t>
      </w:r>
      <w:r w:rsidR="00F22695">
        <w:rPr>
          <w:rFonts w:asciiTheme="minorEastAsia" w:hAnsiTheme="minorEastAsia" w:hint="eastAsia"/>
          <w:sz w:val="24"/>
          <w:szCs w:val="24"/>
        </w:rPr>
        <w:t>育氛围或教育机会的享有。”</w:t>
      </w:r>
      <w:r w:rsidR="008E0829">
        <w:rPr>
          <w:rFonts w:asciiTheme="minorEastAsia" w:hAnsiTheme="minorEastAsia" w:hint="eastAsia"/>
          <w:sz w:val="24"/>
          <w:szCs w:val="24"/>
          <w:vertAlign w:val="superscript"/>
        </w:rPr>
        <w:t>[1]</w:t>
      </w:r>
      <w:r w:rsidR="004B5C8B">
        <w:rPr>
          <w:rFonts w:asciiTheme="minorEastAsia" w:hAnsiTheme="minorEastAsia" w:hint="eastAsia"/>
          <w:sz w:val="24"/>
          <w:szCs w:val="24"/>
        </w:rPr>
        <w:t>学术性骚扰具备性骚扰的普遍特征，</w:t>
      </w:r>
      <w:r w:rsidR="00775579">
        <w:rPr>
          <w:rFonts w:asciiTheme="minorEastAsia" w:hAnsiTheme="minorEastAsia" w:hint="eastAsia"/>
          <w:sz w:val="24"/>
          <w:szCs w:val="24"/>
        </w:rPr>
        <w:t>即</w:t>
      </w:r>
      <w:r w:rsidR="00775579" w:rsidRPr="00F22695">
        <w:rPr>
          <w:rFonts w:asciiTheme="minorEastAsia" w:hAnsiTheme="minorEastAsia" w:hint="eastAsia"/>
          <w:sz w:val="24"/>
          <w:szCs w:val="24"/>
        </w:rPr>
        <w:t>“不受欢迎的性行为或其他以性为目的的行为”</w:t>
      </w:r>
      <w:r w:rsidR="008E0829" w:rsidRPr="008E0829">
        <w:rPr>
          <w:rFonts w:asciiTheme="minorEastAsia" w:hAnsiTheme="minorEastAsia" w:hint="eastAsia"/>
          <w:sz w:val="24"/>
          <w:szCs w:val="24"/>
          <w:vertAlign w:val="superscript"/>
        </w:rPr>
        <w:t xml:space="preserve"> </w:t>
      </w:r>
      <w:r w:rsidR="008E0829">
        <w:rPr>
          <w:rFonts w:asciiTheme="minorEastAsia" w:hAnsiTheme="minorEastAsia" w:hint="eastAsia"/>
          <w:sz w:val="24"/>
          <w:szCs w:val="24"/>
          <w:vertAlign w:val="superscript"/>
        </w:rPr>
        <w:t>[2]</w:t>
      </w:r>
      <w:r w:rsidR="00775579">
        <w:rPr>
          <w:rFonts w:asciiTheme="minorEastAsia" w:hAnsiTheme="minorEastAsia" w:hint="eastAsia"/>
          <w:sz w:val="24"/>
          <w:szCs w:val="24"/>
        </w:rPr>
        <w:t>，其特殊性主要体现为如下三点：其一，特指发生于高校教师与成年学生之间的、教师施与学生的性骚扰；其二，学术权力的滥用是这种性骚扰得以发生的主要原因；其三，对学生的学业成绩或学术发展</w:t>
      </w:r>
      <w:r w:rsidR="00177E4B">
        <w:rPr>
          <w:rFonts w:asciiTheme="minorEastAsia" w:hAnsiTheme="minorEastAsia" w:hint="eastAsia"/>
          <w:sz w:val="24"/>
          <w:szCs w:val="24"/>
        </w:rPr>
        <w:t>存在</w:t>
      </w:r>
      <w:r w:rsidR="00775579">
        <w:rPr>
          <w:rFonts w:asciiTheme="minorEastAsia" w:hAnsiTheme="minorEastAsia" w:hint="eastAsia"/>
          <w:sz w:val="24"/>
          <w:szCs w:val="24"/>
        </w:rPr>
        <w:t>消极影响。</w:t>
      </w:r>
    </w:p>
    <w:p w:rsidR="00B430D8" w:rsidRPr="001122E7" w:rsidRDefault="00AF5AF3" w:rsidP="00531260">
      <w:pPr>
        <w:spacing w:line="380" w:lineRule="exact"/>
        <w:ind w:firstLineChars="200" w:firstLine="480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 w:rsidRPr="00992C88">
        <w:rPr>
          <w:rFonts w:asciiTheme="minorEastAsia" w:hAnsiTheme="minorEastAsia" w:hint="eastAsia"/>
          <w:sz w:val="24"/>
          <w:szCs w:val="24"/>
        </w:rPr>
        <w:t>作为学术性骚扰的受害者，无论是电影人物白白还是真实的</w:t>
      </w:r>
      <w:r w:rsidR="004B5C8B">
        <w:rPr>
          <w:rFonts w:asciiTheme="minorEastAsia" w:hAnsiTheme="minorEastAsia" w:hint="eastAsia"/>
          <w:sz w:val="24"/>
          <w:szCs w:val="24"/>
        </w:rPr>
        <w:t>X</w:t>
      </w:r>
      <w:r w:rsidRPr="00992C88">
        <w:rPr>
          <w:rFonts w:asciiTheme="minorEastAsia" w:hAnsiTheme="minorEastAsia" w:hint="eastAsia"/>
          <w:sz w:val="24"/>
          <w:szCs w:val="24"/>
        </w:rPr>
        <w:t>大</w:t>
      </w:r>
      <w:r w:rsidR="004B5C8B">
        <w:rPr>
          <w:rFonts w:asciiTheme="minorEastAsia" w:hAnsiTheme="minorEastAsia" w:hint="eastAsia"/>
          <w:sz w:val="24"/>
          <w:szCs w:val="24"/>
        </w:rPr>
        <w:t>学</w:t>
      </w:r>
      <w:r w:rsidRPr="00992C88">
        <w:rPr>
          <w:rFonts w:asciiTheme="minorEastAsia" w:hAnsiTheme="minorEastAsia" w:hint="eastAsia"/>
          <w:sz w:val="24"/>
          <w:szCs w:val="24"/>
        </w:rPr>
        <w:t>女生，她们都经历</w:t>
      </w:r>
      <w:r w:rsidR="00177E4B">
        <w:rPr>
          <w:rFonts w:asciiTheme="minorEastAsia" w:hAnsiTheme="minorEastAsia" w:hint="eastAsia"/>
          <w:sz w:val="24"/>
          <w:szCs w:val="24"/>
        </w:rPr>
        <w:t>过</w:t>
      </w:r>
      <w:r w:rsidRPr="00992C88">
        <w:rPr>
          <w:rFonts w:asciiTheme="minorEastAsia" w:hAnsiTheme="minorEastAsia" w:hint="eastAsia"/>
          <w:sz w:val="24"/>
          <w:szCs w:val="24"/>
        </w:rPr>
        <w:t>“寒蝉效应”</w:t>
      </w:r>
      <w:r w:rsidR="00984E1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（</w:t>
      </w:r>
      <w:r w:rsidR="00706284" w:rsidRPr="00DA336B">
        <w:rPr>
          <w:rFonts w:ascii="Arial" w:hAnsi="Arial" w:cs="Arial"/>
          <w:color w:val="111111"/>
          <w:sz w:val="24"/>
          <w:szCs w:val="24"/>
          <w:shd w:val="clear" w:color="auto" w:fill="FFFFFF"/>
        </w:rPr>
        <w:t>Chilling Effect</w:t>
      </w:r>
      <w:r w:rsidR="00984E1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）</w:t>
      </w:r>
      <w:r w:rsidR="009A704A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——在</w:t>
      </w:r>
      <w:r w:rsidR="00BE0E02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遭遇</w:t>
      </w:r>
      <w:r w:rsidR="009A704A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教师性骚扰之</w:t>
      </w:r>
      <w:r w:rsidR="00BE0E02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后</w:t>
      </w:r>
      <w:r w:rsidR="009A704A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长时间保持沉默，不控告、不求助甚至不诉说</w:t>
      </w:r>
      <w:r w:rsidR="00226FD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。寒蝉效应原系法律用语和新闻学概念，指的是人们由于遭到压制或因为害怕惩罚而不敢发表言论</w:t>
      </w:r>
      <w:r w:rsidR="009A704A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或对公共事务漠不关心</w:t>
      </w:r>
      <w:r w:rsidR="00226FD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，这一概念现已被广泛使用，其内涵顾名思义即因为</w:t>
      </w:r>
      <w:r w:rsidR="009A704A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恐惧或</w:t>
      </w:r>
      <w:r w:rsidR="00177E4B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处境不利</w:t>
      </w:r>
      <w:r w:rsidR="009A704A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而害怕</w:t>
      </w:r>
      <w:r w:rsidR="00226FD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发声、不敢</w:t>
      </w:r>
      <w:r w:rsidR="009A704A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表达</w:t>
      </w:r>
      <w:r w:rsidR="00226FD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。</w:t>
      </w:r>
      <w:r w:rsidR="009A704A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“寒蝉效应”是学术性骚扰</w:t>
      </w:r>
      <w:r w:rsidR="00F84D5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（以及其</w:t>
      </w:r>
      <w:r w:rsidR="00531260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它</w:t>
      </w:r>
      <w:r w:rsidR="00F84D5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类型性骚扰）</w:t>
      </w:r>
      <w:r w:rsidR="009A704A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受害人普遍具有的心理与行为特征</w:t>
      </w:r>
      <w:r w:rsidR="00177E4B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。</w:t>
      </w:r>
      <w:r w:rsidR="006A79E6" w:rsidRPr="001A572D">
        <w:rPr>
          <w:rFonts w:asciiTheme="minorEastAsia" w:hAnsiTheme="minorEastAsia" w:hint="eastAsia"/>
          <w:sz w:val="24"/>
          <w:szCs w:val="24"/>
        </w:rPr>
        <w:t>美国大学</w:t>
      </w:r>
      <w:r w:rsidR="001633E2" w:rsidRPr="001A572D">
        <w:rPr>
          <w:rFonts w:asciiTheme="minorEastAsia" w:hAnsiTheme="minorEastAsia" w:hint="eastAsia"/>
          <w:sz w:val="24"/>
          <w:szCs w:val="24"/>
        </w:rPr>
        <w:t>妇女</w:t>
      </w:r>
      <w:r w:rsidR="006A79E6" w:rsidRPr="001A572D">
        <w:rPr>
          <w:rFonts w:asciiTheme="minorEastAsia" w:hAnsiTheme="minorEastAsia" w:hint="eastAsia"/>
          <w:sz w:val="24"/>
          <w:szCs w:val="24"/>
        </w:rPr>
        <w:t>联合会</w:t>
      </w:r>
      <w:r w:rsidR="001633E2" w:rsidRPr="001A572D">
        <w:rPr>
          <w:rFonts w:asciiTheme="minorEastAsia" w:hAnsiTheme="minorEastAsia" w:hint="eastAsia"/>
          <w:sz w:val="24"/>
          <w:szCs w:val="24"/>
        </w:rPr>
        <w:t>（</w:t>
      </w:r>
      <w:r w:rsidR="001633E2" w:rsidRPr="001A572D">
        <w:rPr>
          <w:rFonts w:asciiTheme="majorBidi" w:hAnsiTheme="majorBidi" w:cstheme="majorBidi"/>
          <w:sz w:val="24"/>
          <w:szCs w:val="24"/>
        </w:rPr>
        <w:t>AAUW</w:t>
      </w:r>
      <w:r w:rsidR="001A572D" w:rsidRPr="001A572D">
        <w:rPr>
          <w:rFonts w:asciiTheme="majorBidi" w:hAnsiTheme="minorEastAsia" w:cstheme="majorBidi"/>
          <w:sz w:val="24"/>
          <w:szCs w:val="24"/>
        </w:rPr>
        <w:t>，</w:t>
      </w:r>
      <w:r w:rsidR="001A572D" w:rsidRPr="001A572D">
        <w:rPr>
          <w:rFonts w:asciiTheme="majorBidi" w:hAnsiTheme="majorBidi" w:cstheme="majorBidi"/>
          <w:color w:val="333333"/>
          <w:sz w:val="24"/>
          <w:szCs w:val="24"/>
          <w:shd w:val="clear" w:color="auto" w:fill="FFFFFF"/>
        </w:rPr>
        <w:t>American Association of University Women</w:t>
      </w:r>
      <w:r w:rsidR="001633E2" w:rsidRPr="001A572D">
        <w:rPr>
          <w:rFonts w:asciiTheme="minorEastAsia" w:hAnsiTheme="minorEastAsia" w:hint="eastAsia"/>
          <w:sz w:val="24"/>
          <w:szCs w:val="24"/>
        </w:rPr>
        <w:t>）</w:t>
      </w:r>
      <w:r w:rsidR="006A79E6" w:rsidRPr="001A572D">
        <w:rPr>
          <w:rFonts w:asciiTheme="minorEastAsia" w:hAnsiTheme="minorEastAsia" w:hint="eastAsia"/>
          <w:sz w:val="24"/>
          <w:szCs w:val="24"/>
        </w:rPr>
        <w:t>研究发现：“在世界范围内，关于大学校园里的性骚扰是一片沉默。”</w:t>
      </w:r>
      <w:r w:rsidR="008E0829">
        <w:rPr>
          <w:rFonts w:asciiTheme="minorEastAsia" w:hAnsiTheme="minorEastAsia" w:hint="eastAsia"/>
          <w:sz w:val="24"/>
          <w:szCs w:val="24"/>
          <w:vertAlign w:val="superscript"/>
        </w:rPr>
        <w:t>[3]</w:t>
      </w:r>
      <w:r w:rsidR="006A79E6" w:rsidRPr="001A572D">
        <w:rPr>
          <w:rFonts w:asciiTheme="minorEastAsia" w:hAnsiTheme="minorEastAsia" w:hint="eastAsia"/>
          <w:sz w:val="24"/>
          <w:szCs w:val="24"/>
        </w:rPr>
        <w:t>不仅管理者对其视而不见，受害者学生也大多因为害怕而选择沉默。</w:t>
      </w:r>
      <w:r w:rsidR="00F84D59" w:rsidRPr="001A572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美国曾有调查发</w:t>
      </w:r>
      <w:r w:rsidR="00F84D5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现：“</w:t>
      </w:r>
      <w:r w:rsidR="00F84D59" w:rsidRPr="00F84D59">
        <w:rPr>
          <w:rFonts w:asciiTheme="minorEastAsia" w:hAnsiTheme="minorEastAsia" w:hint="eastAsia"/>
          <w:sz w:val="24"/>
          <w:szCs w:val="24"/>
        </w:rPr>
        <w:t>如果受到教师或教职员工</w:t>
      </w:r>
      <w:r w:rsidR="00F84D59" w:rsidRPr="001633E2">
        <w:rPr>
          <w:rFonts w:asciiTheme="minorEastAsia" w:hAnsiTheme="minorEastAsia" w:hint="eastAsia"/>
          <w:sz w:val="24"/>
          <w:szCs w:val="24"/>
        </w:rPr>
        <w:t>性骚扰的学生有15%的话，举报的学生也就在7%左右。”</w:t>
      </w:r>
      <w:r w:rsidR="008E0829">
        <w:rPr>
          <w:rFonts w:asciiTheme="minorEastAsia" w:hAnsiTheme="minorEastAsia" w:hint="eastAsia"/>
          <w:sz w:val="24"/>
          <w:szCs w:val="24"/>
          <w:vertAlign w:val="superscript"/>
        </w:rPr>
        <w:t>[4]</w:t>
      </w:r>
      <w:r w:rsidR="006A79E6" w:rsidRPr="001633E2">
        <w:rPr>
          <w:rFonts w:asciiTheme="minorEastAsia" w:hAnsiTheme="minorEastAsia" w:hint="eastAsia"/>
          <w:sz w:val="24"/>
          <w:szCs w:val="24"/>
        </w:rPr>
        <w:t>而</w:t>
      </w:r>
      <w:r w:rsidR="00501A4C" w:rsidRPr="001633E2">
        <w:rPr>
          <w:rFonts w:asciiTheme="minorEastAsia" w:hAnsiTheme="minorEastAsia" w:hint="eastAsia"/>
          <w:sz w:val="24"/>
          <w:szCs w:val="24"/>
        </w:rPr>
        <w:t>亚洲</w:t>
      </w:r>
      <w:r w:rsidR="006A79E6" w:rsidRPr="001633E2">
        <w:rPr>
          <w:rFonts w:asciiTheme="minorEastAsia" w:hAnsiTheme="minorEastAsia" w:hint="eastAsia"/>
          <w:sz w:val="24"/>
          <w:szCs w:val="24"/>
        </w:rPr>
        <w:t>学者的研究</w:t>
      </w:r>
      <w:r w:rsidR="001A572D">
        <w:rPr>
          <w:rFonts w:asciiTheme="minorEastAsia" w:hAnsiTheme="minorEastAsia" w:hint="eastAsia"/>
          <w:sz w:val="24"/>
          <w:szCs w:val="24"/>
        </w:rPr>
        <w:t>也</w:t>
      </w:r>
      <w:r w:rsidR="00501A4C" w:rsidRPr="001633E2">
        <w:rPr>
          <w:rFonts w:asciiTheme="minorEastAsia" w:hAnsiTheme="minorEastAsia" w:hint="eastAsia"/>
          <w:sz w:val="24"/>
          <w:szCs w:val="24"/>
        </w:rPr>
        <w:t>发现，韩国和中国</w:t>
      </w:r>
      <w:r w:rsidR="006A79E6" w:rsidRPr="001633E2">
        <w:rPr>
          <w:rFonts w:asciiTheme="minorEastAsia" w:hAnsiTheme="minorEastAsia" w:hint="eastAsia"/>
          <w:sz w:val="24"/>
          <w:szCs w:val="24"/>
        </w:rPr>
        <w:t>学生报告性骚扰的比例</w:t>
      </w:r>
      <w:r w:rsidR="005B2DE6" w:rsidRPr="001633E2">
        <w:rPr>
          <w:rFonts w:asciiTheme="minorEastAsia" w:hAnsiTheme="minorEastAsia" w:hint="eastAsia"/>
          <w:sz w:val="24"/>
          <w:szCs w:val="24"/>
        </w:rPr>
        <w:t>同样远远低于实际发生率</w:t>
      </w:r>
      <w:r w:rsidR="001A572D">
        <w:rPr>
          <w:rFonts w:asciiTheme="minorEastAsia" w:hAnsiTheme="minorEastAsia" w:hint="eastAsia"/>
          <w:sz w:val="24"/>
          <w:szCs w:val="24"/>
        </w:rPr>
        <w:t>，而且比美国的还要低</w:t>
      </w:r>
      <w:r w:rsidR="001633E2" w:rsidRPr="001633E2">
        <w:rPr>
          <w:rFonts w:asciiTheme="minorEastAsia" w:hAnsiTheme="minorEastAsia" w:hint="eastAsia"/>
          <w:sz w:val="24"/>
          <w:szCs w:val="24"/>
        </w:rPr>
        <w:t>。</w:t>
      </w:r>
      <w:r w:rsidR="008E0829">
        <w:rPr>
          <w:rFonts w:asciiTheme="minorEastAsia" w:hAnsiTheme="minorEastAsia" w:hint="eastAsia"/>
          <w:sz w:val="24"/>
          <w:szCs w:val="24"/>
          <w:vertAlign w:val="superscript"/>
        </w:rPr>
        <w:t>[5]</w:t>
      </w:r>
    </w:p>
    <w:p w:rsidR="0069498E" w:rsidRPr="00086017" w:rsidRDefault="005A341D" w:rsidP="000A3288">
      <w:pPr>
        <w:spacing w:line="38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“白白”</w:t>
      </w:r>
      <w:r w:rsidR="00C74503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代表</w:t>
      </w:r>
      <w:r w:rsidR="00DE4D7B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着那些</w:t>
      </w:r>
      <w:r w:rsidR="00C74503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遭到教师性骚扰而不敢说出来的女生，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“白白”为何“不能说</w:t>
      </w:r>
      <w:r w:rsidR="0009374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”？这是一个理当引起重视</w:t>
      </w:r>
      <w:r w:rsidR="007628B2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的问题。目前在我国内地学术研究领域，关于学术性骚扰的研究，</w:t>
      </w:r>
      <w:r w:rsidR="0009374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主要关注的是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学术性骚扰发生的原因</w:t>
      </w:r>
      <w:r w:rsidR="0009374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及其防治</w:t>
      </w:r>
      <w:r w:rsidR="00A04933">
        <w:rPr>
          <w:rFonts w:ascii="Arial" w:hAnsi="Arial" w:cs="Arial" w:hint="eastAsia"/>
          <w:color w:val="111111"/>
          <w:sz w:val="24"/>
          <w:szCs w:val="24"/>
          <w:shd w:val="clear" w:color="auto" w:fill="FFFFFF"/>
          <w:vertAlign w:val="superscript"/>
        </w:rPr>
        <w:t>[6]</w:t>
      </w:r>
      <w:r w:rsidR="0072212E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，</w:t>
      </w:r>
      <w:r w:rsidR="00C74503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至于</w:t>
      </w:r>
      <w:r w:rsidR="0072212E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学术性骚扰发生过程中</w:t>
      </w:r>
      <w:r w:rsidR="0009374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受害者</w:t>
      </w:r>
      <w:r w:rsidR="005012A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何以保持沉默</w:t>
      </w:r>
      <w:r w:rsidR="0009374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，</w:t>
      </w:r>
      <w:r w:rsidR="0072212E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研究者尚未予以专题分析</w:t>
      </w:r>
      <w:r w:rsidR="0009374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。</w:t>
      </w:r>
      <w:r w:rsidR="00C74503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从实践的角度看，“白白”的“说”或“不说”，是学术性骚扰能否能够得到遏制与惩治的关键</w:t>
      </w:r>
      <w:r w:rsidR="005034C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——正如</w:t>
      </w:r>
      <w:r w:rsidR="000A3288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X</w:t>
      </w:r>
      <w:r w:rsidR="005034C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大学性骚扰事件受害者</w:t>
      </w:r>
      <w:r w:rsidR="00FD411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之一</w:t>
      </w:r>
      <w:r w:rsidR="005034C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“青春大篷车”（网名）</w:t>
      </w:r>
      <w:r w:rsidR="00177E4B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最终意识到的</w:t>
      </w:r>
      <w:r w:rsidR="005034C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：</w:t>
      </w:r>
      <w:r w:rsidR="005034CF" w:rsidRPr="00177E4B">
        <w:rPr>
          <w:rFonts w:ascii="Arial" w:hAnsi="Arial" w:cs="Arial" w:hint="eastAsia"/>
          <w:sz w:val="24"/>
          <w:szCs w:val="24"/>
          <w:shd w:val="clear" w:color="auto" w:fill="FFFFFF"/>
        </w:rPr>
        <w:t>只有</w:t>
      </w:r>
      <w:r w:rsidR="005034CF" w:rsidRPr="00177E4B">
        <w:rPr>
          <w:rFonts w:hint="eastAsia"/>
          <w:sz w:val="24"/>
          <w:szCs w:val="24"/>
        </w:rPr>
        <w:t>说出真相，才能让加害者付出代价，才能让社会对象牙塔中的权力滥用警醒。</w:t>
      </w:r>
      <w:r w:rsidR="0039661D">
        <w:rPr>
          <w:rFonts w:hint="eastAsia"/>
          <w:sz w:val="24"/>
          <w:szCs w:val="24"/>
          <w:vertAlign w:val="superscript"/>
        </w:rPr>
        <w:t>[7]</w:t>
      </w:r>
      <w:r w:rsidR="00C74503" w:rsidRPr="00177E4B">
        <w:rPr>
          <w:rFonts w:ascii="Arial" w:hAnsi="Arial" w:cs="Arial" w:hint="eastAsia"/>
          <w:sz w:val="24"/>
          <w:szCs w:val="24"/>
          <w:shd w:val="clear" w:color="auto" w:fill="FFFFFF"/>
        </w:rPr>
        <w:t>所以，无论</w:t>
      </w:r>
      <w:r w:rsidR="00C74503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是基于学术研究的发展还是</w:t>
      </w:r>
      <w:r w:rsidR="005012A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现实实践的需要，学术性骚扰中的“寒蝉效应”都理当得到正视与反思。</w:t>
      </w:r>
    </w:p>
    <w:p w:rsidR="003434FF" w:rsidRPr="00984E1F" w:rsidRDefault="003428CF" w:rsidP="005B2DE6">
      <w:pPr>
        <w:spacing w:line="3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</w:t>
      </w:r>
    </w:p>
    <w:p w:rsidR="004D053F" w:rsidRDefault="0069498E" w:rsidP="004D053F">
      <w:pPr>
        <w:pStyle w:val="a5"/>
        <w:numPr>
          <w:ilvl w:val="0"/>
          <w:numId w:val="8"/>
        </w:numPr>
        <w:spacing w:line="380" w:lineRule="exact"/>
        <w:ind w:firstLineChars="0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1122E7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被骚扰学生的个体心理</w:t>
      </w:r>
    </w:p>
    <w:p w:rsidR="001122E7" w:rsidRPr="004D053F" w:rsidRDefault="004D053F" w:rsidP="00CD1070">
      <w:pPr>
        <w:spacing w:line="380" w:lineRule="exact"/>
        <w:ind w:firstLineChars="150" w:firstLine="360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4D053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lastRenderedPageBreak/>
        <w:t>学术</w:t>
      </w:r>
      <w:r w:rsidR="00316723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性骚扰中当事人双方的人际关系具有如下两点特性</w:t>
      </w:r>
      <w:r w:rsidRPr="004D053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，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首先</w:t>
      </w:r>
      <w:r w:rsidR="00316723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，他们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是</w:t>
      </w:r>
      <w:r w:rsidR="00247F11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彼此熟悉甚至情感上比较亲近</w:t>
      </w:r>
      <w:r w:rsidRPr="004D053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的</w:t>
      </w:r>
      <w:r w:rsidR="00316723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师生，</w:t>
      </w:r>
      <w:r w:rsidR="00DE4D7B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且</w:t>
      </w:r>
      <w:r w:rsidR="00306AAA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教师</w:t>
      </w:r>
      <w:r w:rsidR="00247F11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拥有文化所赋予的</w:t>
      </w:r>
      <w:r w:rsidR="005C69AE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渊博、无私</w:t>
      </w:r>
      <w:r w:rsidR="00306AAA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甚至</w:t>
      </w:r>
      <w:r w:rsidR="00247F11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高尚</w:t>
      </w:r>
      <w:r w:rsidR="00306AAA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的形象，是学生尊敬和仰慕的对象，尤其是大学知名教授。其次，二者</w:t>
      </w:r>
      <w:r w:rsidR="00247F11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之间还存在着</w:t>
      </w:r>
      <w:r w:rsidR="00306AAA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不对等的权力关系，</w:t>
      </w:r>
      <w:r w:rsidR="00306AAA">
        <w:rPr>
          <w:rFonts w:asciiTheme="minorEastAsia" w:hAnsiTheme="minorEastAsia" w:hint="eastAsia"/>
          <w:sz w:val="24"/>
          <w:szCs w:val="24"/>
        </w:rPr>
        <w:t>学生（</w:t>
      </w:r>
      <w:r w:rsidR="00306AAA" w:rsidRPr="00CE5DBF">
        <w:rPr>
          <w:rFonts w:asciiTheme="minorEastAsia" w:hAnsiTheme="minorEastAsia" w:hint="eastAsia"/>
          <w:sz w:val="24"/>
          <w:szCs w:val="24"/>
        </w:rPr>
        <w:t>尤其是研究生</w:t>
      </w:r>
      <w:r w:rsidR="00306AAA">
        <w:rPr>
          <w:rFonts w:asciiTheme="minorEastAsia" w:hAnsiTheme="minorEastAsia" w:hint="eastAsia"/>
          <w:sz w:val="24"/>
          <w:szCs w:val="24"/>
        </w:rPr>
        <w:t>）在学业、生活、经济来源和职业生涯等方面对教授评判权力存在</w:t>
      </w:r>
      <w:r w:rsidR="00306AAA" w:rsidRPr="00CE5DBF">
        <w:rPr>
          <w:rFonts w:asciiTheme="minorEastAsia" w:hAnsiTheme="minorEastAsia" w:hint="eastAsia"/>
          <w:sz w:val="24"/>
          <w:szCs w:val="24"/>
        </w:rPr>
        <w:t>严重依赖</w:t>
      </w:r>
      <w:r w:rsidR="00316723">
        <w:rPr>
          <w:rFonts w:asciiTheme="minorEastAsia" w:hAnsiTheme="minorEastAsia" w:hint="eastAsia"/>
          <w:sz w:val="24"/>
          <w:szCs w:val="24"/>
        </w:rPr>
        <w:t>。</w:t>
      </w:r>
      <w:r w:rsidR="0039661D">
        <w:rPr>
          <w:rFonts w:asciiTheme="minorEastAsia" w:hAnsiTheme="minorEastAsia" w:hint="eastAsia"/>
          <w:sz w:val="24"/>
          <w:szCs w:val="24"/>
          <w:vertAlign w:val="superscript"/>
        </w:rPr>
        <w:t>[8]</w:t>
      </w:r>
      <w:r w:rsidR="00316723">
        <w:rPr>
          <w:rFonts w:asciiTheme="minorEastAsia" w:hAnsiTheme="minorEastAsia" w:hint="eastAsia"/>
          <w:sz w:val="24"/>
          <w:szCs w:val="24"/>
        </w:rPr>
        <w:t>女性主义理论也曾提出，性</w:t>
      </w:r>
      <w:r w:rsidR="00306AAA" w:rsidRPr="00CE5DBF">
        <w:rPr>
          <w:rFonts w:asciiTheme="minorEastAsia" w:hAnsiTheme="minorEastAsia" w:hint="eastAsia"/>
          <w:sz w:val="24"/>
          <w:szCs w:val="24"/>
        </w:rPr>
        <w:t>骚扰者</w:t>
      </w:r>
      <w:r w:rsidR="00316723">
        <w:rPr>
          <w:rFonts w:asciiTheme="minorEastAsia" w:hAnsiTheme="minorEastAsia" w:hint="eastAsia"/>
          <w:sz w:val="24"/>
          <w:szCs w:val="24"/>
        </w:rPr>
        <w:t>施与被骚扰者何种</w:t>
      </w:r>
      <w:r w:rsidR="00306AAA" w:rsidRPr="00CE5DBF">
        <w:rPr>
          <w:rFonts w:asciiTheme="minorEastAsia" w:hAnsiTheme="minorEastAsia" w:hint="eastAsia"/>
          <w:sz w:val="24"/>
          <w:szCs w:val="24"/>
        </w:rPr>
        <w:t>行为</w:t>
      </w:r>
      <w:r w:rsidR="00316723">
        <w:rPr>
          <w:rFonts w:asciiTheme="minorEastAsia" w:hAnsiTheme="minorEastAsia" w:hint="eastAsia"/>
          <w:sz w:val="24"/>
          <w:szCs w:val="24"/>
        </w:rPr>
        <w:t>以及被骚扰者作出何种</w:t>
      </w:r>
      <w:r w:rsidR="00306AAA" w:rsidRPr="00CE5DBF">
        <w:rPr>
          <w:rFonts w:asciiTheme="minorEastAsia" w:hAnsiTheme="minorEastAsia" w:hint="eastAsia"/>
          <w:sz w:val="24"/>
          <w:szCs w:val="24"/>
        </w:rPr>
        <w:t>回应，</w:t>
      </w:r>
      <w:r w:rsidR="00247F11">
        <w:rPr>
          <w:rFonts w:asciiTheme="minorEastAsia" w:hAnsiTheme="minorEastAsia" w:hint="eastAsia"/>
          <w:sz w:val="24"/>
          <w:szCs w:val="24"/>
        </w:rPr>
        <w:t>决定性因素之一就是二者之间所存在的不对等</w:t>
      </w:r>
      <w:r w:rsidR="00306AAA" w:rsidRPr="00CE5DBF">
        <w:rPr>
          <w:rFonts w:asciiTheme="minorEastAsia" w:hAnsiTheme="minorEastAsia" w:hint="eastAsia"/>
          <w:sz w:val="24"/>
          <w:szCs w:val="24"/>
        </w:rPr>
        <w:t>权力关系</w:t>
      </w:r>
      <w:r w:rsidR="00247F11">
        <w:rPr>
          <w:rFonts w:asciiTheme="minorEastAsia" w:hAnsiTheme="minorEastAsia" w:hint="eastAsia"/>
          <w:sz w:val="24"/>
          <w:szCs w:val="24"/>
        </w:rPr>
        <w:t>。</w:t>
      </w:r>
      <w:r w:rsidR="0039661D">
        <w:rPr>
          <w:rFonts w:asciiTheme="minorEastAsia" w:hAnsiTheme="minorEastAsia" w:hint="eastAsia"/>
          <w:sz w:val="24"/>
          <w:szCs w:val="24"/>
          <w:vertAlign w:val="superscript"/>
        </w:rPr>
        <w:t>[9]</w:t>
      </w:r>
      <w:r w:rsidR="00247F11">
        <w:rPr>
          <w:rFonts w:asciiTheme="minorEastAsia" w:hAnsiTheme="minorEastAsia" w:hint="eastAsia"/>
          <w:sz w:val="24"/>
          <w:szCs w:val="24"/>
        </w:rPr>
        <w:t>置身于这种既包含亲近、敬仰又参杂着权威、权</w:t>
      </w:r>
      <w:r w:rsidR="005C69AE">
        <w:rPr>
          <w:rFonts w:asciiTheme="minorEastAsia" w:hAnsiTheme="minorEastAsia" w:hint="eastAsia"/>
          <w:sz w:val="24"/>
          <w:szCs w:val="24"/>
        </w:rPr>
        <w:t>力的师生关系中，被教师性骚扰的学生往往出现如下若干心理活动，</w:t>
      </w:r>
      <w:r w:rsidR="00247F11">
        <w:rPr>
          <w:rFonts w:asciiTheme="minorEastAsia" w:hAnsiTheme="minorEastAsia" w:hint="eastAsia"/>
          <w:sz w:val="24"/>
          <w:szCs w:val="24"/>
        </w:rPr>
        <w:t>这些心理活动</w:t>
      </w:r>
      <w:r w:rsidR="005C69AE">
        <w:rPr>
          <w:rFonts w:asciiTheme="minorEastAsia" w:hAnsiTheme="minorEastAsia" w:hint="eastAsia"/>
          <w:sz w:val="24"/>
          <w:szCs w:val="24"/>
        </w:rPr>
        <w:t>是</w:t>
      </w:r>
      <w:r w:rsidR="00247F11">
        <w:rPr>
          <w:rFonts w:asciiTheme="minorEastAsia" w:hAnsiTheme="minorEastAsia" w:hint="eastAsia"/>
          <w:sz w:val="24"/>
          <w:szCs w:val="24"/>
        </w:rPr>
        <w:t>她们保持沉默</w:t>
      </w:r>
      <w:r w:rsidR="005C69AE">
        <w:rPr>
          <w:rFonts w:asciiTheme="minorEastAsia" w:hAnsiTheme="minorEastAsia" w:hint="eastAsia"/>
          <w:sz w:val="24"/>
          <w:szCs w:val="24"/>
        </w:rPr>
        <w:t>的主要内在原因</w:t>
      </w:r>
      <w:r w:rsidR="00247F11">
        <w:rPr>
          <w:rFonts w:asciiTheme="minorEastAsia" w:hAnsiTheme="minorEastAsia" w:hint="eastAsia"/>
          <w:sz w:val="24"/>
          <w:szCs w:val="24"/>
        </w:rPr>
        <w:t>。</w:t>
      </w:r>
    </w:p>
    <w:p w:rsidR="0069498E" w:rsidRPr="00A824B5" w:rsidRDefault="0069498E" w:rsidP="00456EFA">
      <w:pPr>
        <w:pStyle w:val="a5"/>
        <w:spacing w:line="380" w:lineRule="exact"/>
        <w:ind w:left="720" w:firstLineChars="0" w:firstLine="0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A824B5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（一）“无以名之”或“误认”</w:t>
      </w:r>
    </w:p>
    <w:p w:rsidR="00C63906" w:rsidRDefault="009153F8" w:rsidP="004A29BF">
      <w:pPr>
        <w:spacing w:line="38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 xml:space="preserve">   </w:t>
      </w:r>
      <w:r w:rsidR="00AA4B18" w:rsidRPr="00AA4B18">
        <w:rPr>
          <w:rFonts w:asciiTheme="minorEastAsia" w:hAnsiTheme="minorEastAsia" w:hint="eastAsia"/>
          <w:sz w:val="24"/>
          <w:szCs w:val="24"/>
        </w:rPr>
        <w:t>面对</w:t>
      </w:r>
      <w:r w:rsidR="00E176D5">
        <w:rPr>
          <w:rFonts w:asciiTheme="minorEastAsia" w:hAnsiTheme="minorEastAsia" w:hint="eastAsia"/>
          <w:sz w:val="24"/>
          <w:szCs w:val="24"/>
        </w:rPr>
        <w:t>教师施与</w:t>
      </w:r>
      <w:r w:rsidR="00AA4B18">
        <w:rPr>
          <w:rFonts w:asciiTheme="minorEastAsia" w:hAnsiTheme="minorEastAsia" w:hint="eastAsia"/>
          <w:sz w:val="24"/>
          <w:szCs w:val="24"/>
        </w:rPr>
        <w:t>但自己并不欢迎的带有性意涵的行为，女性学生往往并不知道这种行为就是性骚扰，同时也无法赋予这种行为以明确的界定，这种心理即“无以名之”。这种心理状态导致的较为直接的行为即“难以启齿”——不知如何界定和表述教师的这种行为。</w:t>
      </w:r>
      <w:r w:rsidR="00AB513C">
        <w:rPr>
          <w:rFonts w:asciiTheme="minorEastAsia" w:hAnsiTheme="minorEastAsia" w:hint="eastAsia"/>
          <w:sz w:val="24"/>
          <w:szCs w:val="24"/>
        </w:rPr>
        <w:t>伴随“无以名之”心理产生的往往是</w:t>
      </w:r>
      <w:r w:rsidR="00DE4D7B">
        <w:rPr>
          <w:rFonts w:asciiTheme="minorEastAsia" w:hAnsiTheme="minorEastAsia" w:hint="eastAsia"/>
          <w:sz w:val="24"/>
          <w:szCs w:val="24"/>
        </w:rPr>
        <w:t xml:space="preserve"> </w:t>
      </w:r>
      <w:r w:rsidR="00AB513C">
        <w:rPr>
          <w:rFonts w:asciiTheme="minorEastAsia" w:hAnsiTheme="minorEastAsia" w:hint="eastAsia"/>
          <w:sz w:val="24"/>
          <w:szCs w:val="24"/>
        </w:rPr>
        <w:t>“误认”，即将性骚扰行为错误认定为是另一种行为。</w:t>
      </w:r>
      <w:r w:rsidR="00AA4B18">
        <w:rPr>
          <w:rFonts w:asciiTheme="minorEastAsia" w:hAnsiTheme="minorEastAsia" w:hint="eastAsia"/>
          <w:sz w:val="24"/>
          <w:szCs w:val="24"/>
        </w:rPr>
        <w:t>当“青春大篷车”被自己的导师抚摸、拥抱时，</w:t>
      </w:r>
      <w:r w:rsidR="00AB513C">
        <w:rPr>
          <w:rFonts w:asciiTheme="minorEastAsia" w:hAnsiTheme="minorEastAsia" w:hint="eastAsia"/>
          <w:sz w:val="24"/>
          <w:szCs w:val="24"/>
        </w:rPr>
        <w:t>起初“并不在意”，也没有作出明确的拒绝、反抗或逃离反应，</w:t>
      </w:r>
      <w:r w:rsidR="006921C2">
        <w:rPr>
          <w:rFonts w:asciiTheme="minorEastAsia" w:hAnsiTheme="minorEastAsia" w:hint="eastAsia"/>
          <w:sz w:val="24"/>
          <w:szCs w:val="24"/>
        </w:rPr>
        <w:t>因为她</w:t>
      </w:r>
      <w:r w:rsidR="00AB513C">
        <w:rPr>
          <w:rFonts w:asciiTheme="minorEastAsia" w:hAnsiTheme="minorEastAsia" w:hint="eastAsia"/>
          <w:sz w:val="24"/>
          <w:szCs w:val="24"/>
        </w:rPr>
        <w:t>并不知道这种行为已经构成了性骚扰，反而</w:t>
      </w:r>
      <w:r w:rsidR="006921C2">
        <w:rPr>
          <w:rFonts w:asciiTheme="minorEastAsia" w:hAnsiTheme="minorEastAsia" w:hint="eastAsia"/>
          <w:sz w:val="24"/>
          <w:szCs w:val="24"/>
        </w:rPr>
        <w:t>将其理解为“长辈对孩子的那种”</w:t>
      </w:r>
      <w:r w:rsidR="00CD1070">
        <w:rPr>
          <w:rFonts w:asciiTheme="minorEastAsia" w:hAnsiTheme="minorEastAsia" w:hint="eastAsia"/>
          <w:sz w:val="24"/>
          <w:szCs w:val="24"/>
          <w:vertAlign w:val="superscript"/>
        </w:rPr>
        <w:t>[7]</w:t>
      </w:r>
      <w:r w:rsidR="00AB513C">
        <w:rPr>
          <w:rFonts w:asciiTheme="minorEastAsia" w:hAnsiTheme="minorEastAsia" w:hint="eastAsia"/>
          <w:sz w:val="24"/>
          <w:szCs w:val="24"/>
        </w:rPr>
        <w:t>善意</w:t>
      </w:r>
      <w:r w:rsidR="006921C2">
        <w:rPr>
          <w:rFonts w:asciiTheme="minorEastAsia" w:hAnsiTheme="minorEastAsia" w:hint="eastAsia"/>
          <w:sz w:val="24"/>
          <w:szCs w:val="24"/>
        </w:rPr>
        <w:t>。</w:t>
      </w:r>
      <w:r w:rsidR="000817BB" w:rsidRPr="000817BB">
        <w:rPr>
          <w:rFonts w:asciiTheme="minorEastAsia" w:hAnsiTheme="minorEastAsia" w:hint="eastAsia"/>
          <w:sz w:val="24"/>
          <w:szCs w:val="24"/>
        </w:rPr>
        <w:t>白白的原型之一、台湾</w:t>
      </w:r>
      <w:r w:rsidR="004A29BF">
        <w:rPr>
          <w:rFonts w:asciiTheme="minorEastAsia" w:hAnsiTheme="minorEastAsia" w:hint="eastAsia"/>
          <w:sz w:val="24"/>
          <w:szCs w:val="24"/>
        </w:rPr>
        <w:t>S</w:t>
      </w:r>
      <w:r w:rsidR="000817BB" w:rsidRPr="000817BB">
        <w:rPr>
          <w:rFonts w:asciiTheme="minorEastAsia" w:hAnsiTheme="minorEastAsia" w:hint="eastAsia"/>
          <w:sz w:val="24"/>
          <w:szCs w:val="24"/>
        </w:rPr>
        <w:t>大学学术性骚扰事件受害人</w:t>
      </w:r>
      <w:r w:rsidR="002660D7">
        <w:rPr>
          <w:rFonts w:asciiTheme="minorEastAsia" w:hAnsiTheme="minorEastAsia" w:hint="eastAsia"/>
          <w:sz w:val="24"/>
          <w:szCs w:val="24"/>
        </w:rPr>
        <w:t>吴</w:t>
      </w:r>
      <w:r w:rsidR="000817BB" w:rsidRPr="000817BB">
        <w:rPr>
          <w:rFonts w:asciiTheme="minorEastAsia" w:hAnsiTheme="minorEastAsia" w:hint="eastAsia"/>
          <w:sz w:val="24"/>
          <w:szCs w:val="24"/>
        </w:rPr>
        <w:t>姓女生，在第一次遭遇教师性骚扰时，也</w:t>
      </w:r>
      <w:r w:rsidR="000817BB" w:rsidRPr="000817BB">
        <w:rPr>
          <w:rFonts w:ascii="Simsun" w:hAnsi="Simsun" w:hint="eastAsia"/>
          <w:color w:val="000000"/>
          <w:sz w:val="24"/>
          <w:szCs w:val="24"/>
        </w:rPr>
        <w:t>只是“觉得不喜欢，</w:t>
      </w:r>
      <w:r w:rsidR="000817BB" w:rsidRPr="000817BB">
        <w:rPr>
          <w:rFonts w:ascii="Simsun" w:hAnsi="Simsun"/>
          <w:color w:val="000000"/>
          <w:sz w:val="24"/>
          <w:szCs w:val="24"/>
        </w:rPr>
        <w:t>很奇怪</w:t>
      </w:r>
      <w:r w:rsidR="00793F5B">
        <w:rPr>
          <w:rFonts w:ascii="Simsun" w:hAnsi="Simsun" w:hint="eastAsia"/>
          <w:color w:val="000000"/>
          <w:sz w:val="24"/>
          <w:szCs w:val="24"/>
        </w:rPr>
        <w:t>……</w:t>
      </w:r>
      <w:r w:rsidR="000817BB" w:rsidRPr="000817BB">
        <w:rPr>
          <w:rFonts w:ascii="Simsun" w:hAnsi="Simsun"/>
          <w:color w:val="000000"/>
          <w:sz w:val="24"/>
          <w:szCs w:val="24"/>
        </w:rPr>
        <w:t>不知道</w:t>
      </w:r>
      <w:r w:rsidR="000817BB" w:rsidRPr="000817BB">
        <w:rPr>
          <w:rFonts w:ascii="Simsun" w:hAnsi="Simsun" w:hint="eastAsia"/>
          <w:color w:val="000000"/>
          <w:sz w:val="24"/>
          <w:szCs w:val="24"/>
        </w:rPr>
        <w:t>该怎么</w:t>
      </w:r>
      <w:r w:rsidR="000817BB" w:rsidRPr="000817BB">
        <w:rPr>
          <w:rFonts w:ascii="Simsun" w:hAnsi="Simsun"/>
          <w:color w:val="000000"/>
          <w:sz w:val="24"/>
          <w:szCs w:val="24"/>
        </w:rPr>
        <w:t>想</w:t>
      </w:r>
      <w:r w:rsidR="000817BB" w:rsidRPr="000817BB">
        <w:rPr>
          <w:rFonts w:ascii="Simsun" w:hAnsi="Simsun" w:hint="eastAsia"/>
          <w:color w:val="000000"/>
          <w:sz w:val="24"/>
          <w:szCs w:val="24"/>
        </w:rPr>
        <w:t>这</w:t>
      </w:r>
      <w:r w:rsidR="000817BB" w:rsidRPr="000817BB">
        <w:rPr>
          <w:rFonts w:ascii="Simsun" w:hAnsi="Simsun"/>
          <w:color w:val="000000"/>
          <w:sz w:val="24"/>
          <w:szCs w:val="24"/>
        </w:rPr>
        <w:t>件事，</w:t>
      </w:r>
      <w:r w:rsidR="000817BB" w:rsidRPr="000817BB">
        <w:rPr>
          <w:rFonts w:ascii="Simsun" w:hAnsi="Simsun" w:hint="eastAsia"/>
          <w:color w:val="000000"/>
          <w:sz w:val="24"/>
          <w:szCs w:val="24"/>
        </w:rPr>
        <w:t>因为</w:t>
      </w:r>
      <w:r w:rsidR="000817BB" w:rsidRPr="000817BB">
        <w:rPr>
          <w:rFonts w:ascii="Simsun" w:hAnsi="Simsun"/>
          <w:color w:val="000000"/>
          <w:sz w:val="24"/>
          <w:szCs w:val="24"/>
        </w:rPr>
        <w:t>他是平常大家那</w:t>
      </w:r>
      <w:r w:rsidR="000817BB" w:rsidRPr="000817BB">
        <w:rPr>
          <w:rFonts w:ascii="Simsun" w:hAnsi="Simsun" w:hint="eastAsia"/>
          <w:color w:val="000000"/>
          <w:sz w:val="24"/>
          <w:szCs w:val="24"/>
        </w:rPr>
        <w:t>么</w:t>
      </w:r>
      <w:r w:rsidR="000817BB" w:rsidRPr="000817BB">
        <w:rPr>
          <w:rFonts w:ascii="Simsun" w:hAnsi="Simsun"/>
          <w:color w:val="000000"/>
          <w:sz w:val="24"/>
          <w:szCs w:val="24"/>
        </w:rPr>
        <w:t>敬重的人</w:t>
      </w:r>
      <w:r w:rsidR="000817BB" w:rsidRPr="000817BB">
        <w:rPr>
          <w:rFonts w:ascii="Simsun" w:hAnsi="Simsun" w:hint="eastAsia"/>
          <w:color w:val="000000"/>
          <w:sz w:val="24"/>
          <w:szCs w:val="24"/>
        </w:rPr>
        <w:t>”</w:t>
      </w:r>
      <w:r w:rsidR="000817BB" w:rsidRPr="000817BB">
        <w:rPr>
          <w:rFonts w:ascii="Simsun" w:hAnsi="Simsun"/>
          <w:color w:val="000000"/>
          <w:sz w:val="24"/>
          <w:szCs w:val="24"/>
        </w:rPr>
        <w:t>。</w:t>
      </w:r>
      <w:r w:rsidR="00CD1070">
        <w:rPr>
          <w:rFonts w:ascii="宋体" w:hAnsi="宋体" w:hint="eastAsia"/>
          <w:color w:val="000000"/>
          <w:sz w:val="24"/>
          <w:szCs w:val="24"/>
          <w:vertAlign w:val="superscript"/>
        </w:rPr>
        <w:t>[10]</w:t>
      </w:r>
      <w:r w:rsidR="00C63906">
        <w:rPr>
          <w:rFonts w:asciiTheme="minorEastAsia" w:hAnsiTheme="minorEastAsia" w:hint="eastAsia"/>
          <w:sz w:val="24"/>
          <w:szCs w:val="24"/>
        </w:rPr>
        <w:t>而当性骚扰行为</w:t>
      </w:r>
      <w:r w:rsidR="004E503C">
        <w:rPr>
          <w:rFonts w:asciiTheme="minorEastAsia" w:hAnsiTheme="minorEastAsia" w:hint="eastAsia"/>
          <w:sz w:val="24"/>
          <w:szCs w:val="24"/>
        </w:rPr>
        <w:t>持续进行时，被骚扰</w:t>
      </w:r>
      <w:r w:rsidR="00C63906">
        <w:rPr>
          <w:rFonts w:asciiTheme="minorEastAsia" w:hAnsiTheme="minorEastAsia" w:hint="eastAsia"/>
          <w:sz w:val="24"/>
          <w:szCs w:val="24"/>
        </w:rPr>
        <w:t>学生往往还会误</w:t>
      </w:r>
      <w:r w:rsidR="00531260">
        <w:rPr>
          <w:rFonts w:asciiTheme="minorEastAsia" w:hAnsiTheme="minorEastAsia" w:hint="eastAsia"/>
          <w:sz w:val="24"/>
          <w:szCs w:val="24"/>
        </w:rPr>
        <w:t>以为这是老师对自己</w:t>
      </w:r>
      <w:r w:rsidR="00C63906" w:rsidRPr="00DE4D7B">
        <w:rPr>
          <w:rFonts w:asciiTheme="minorEastAsia" w:hAnsiTheme="minorEastAsia" w:hint="eastAsia"/>
          <w:sz w:val="24"/>
          <w:szCs w:val="24"/>
        </w:rPr>
        <w:t>特殊的“爱”，或者将自己的屈从误以为是对老师的“爱”。当律师质问白白“</w:t>
      </w:r>
      <w:r w:rsidR="00DE4D7B">
        <w:rPr>
          <w:rFonts w:asciiTheme="minorEastAsia" w:hAnsiTheme="minorEastAsia" w:hint="eastAsia"/>
          <w:sz w:val="24"/>
          <w:szCs w:val="24"/>
        </w:rPr>
        <w:t>你为什么自愿与教授发生性关系</w:t>
      </w:r>
      <w:r w:rsidR="00C63906" w:rsidRPr="00DE4D7B">
        <w:rPr>
          <w:rFonts w:asciiTheme="minorEastAsia" w:hAnsiTheme="minorEastAsia" w:hint="eastAsia"/>
          <w:sz w:val="24"/>
          <w:szCs w:val="24"/>
        </w:rPr>
        <w:t>”，白白的回答是：“</w:t>
      </w:r>
      <w:r w:rsidR="00C63906" w:rsidRPr="00DE4D7B">
        <w:rPr>
          <w:rFonts w:hint="eastAsia"/>
          <w:sz w:val="24"/>
          <w:szCs w:val="24"/>
        </w:rPr>
        <w:t>也许我爱他，我不知</w:t>
      </w:r>
      <w:r w:rsidR="00C63906" w:rsidRPr="000817BB">
        <w:rPr>
          <w:rFonts w:hint="eastAsia"/>
          <w:sz w:val="24"/>
          <w:szCs w:val="24"/>
        </w:rPr>
        <w:t>道。</w:t>
      </w:r>
      <w:r w:rsidR="00C63906" w:rsidRPr="000817BB">
        <w:rPr>
          <w:rFonts w:asciiTheme="minorEastAsia" w:hAnsiTheme="minorEastAsia" w:hint="eastAsia"/>
          <w:sz w:val="24"/>
          <w:szCs w:val="24"/>
        </w:rPr>
        <w:t>”而当“青春大篷车”</w:t>
      </w:r>
      <w:r w:rsidR="00043593" w:rsidRPr="000817BB">
        <w:rPr>
          <w:rFonts w:asciiTheme="minorEastAsia" w:hAnsiTheme="minorEastAsia" w:hint="eastAsia"/>
          <w:sz w:val="24"/>
          <w:szCs w:val="24"/>
        </w:rPr>
        <w:t>与吴姓教授发生</w:t>
      </w:r>
      <w:r w:rsidR="00043593">
        <w:rPr>
          <w:rFonts w:asciiTheme="minorEastAsia" w:hAnsiTheme="minorEastAsia" w:hint="eastAsia"/>
          <w:sz w:val="24"/>
          <w:szCs w:val="24"/>
        </w:rPr>
        <w:t>性关系后，她也一度以为自己与教授之间是“</w:t>
      </w:r>
      <w:r w:rsidR="00BF2DA5">
        <w:rPr>
          <w:rFonts w:asciiTheme="minorEastAsia" w:hAnsiTheme="minorEastAsia" w:hint="eastAsia"/>
          <w:sz w:val="24"/>
          <w:szCs w:val="24"/>
        </w:rPr>
        <w:t>男女</w:t>
      </w:r>
      <w:r w:rsidR="00043593">
        <w:rPr>
          <w:rFonts w:asciiTheme="minorEastAsia" w:hAnsiTheme="minorEastAsia" w:hint="eastAsia"/>
          <w:sz w:val="24"/>
          <w:szCs w:val="24"/>
        </w:rPr>
        <w:t>浪漫关系”</w:t>
      </w:r>
      <w:r w:rsidR="007A6FE2">
        <w:rPr>
          <w:rFonts w:asciiTheme="minorEastAsia" w:hAnsiTheme="minorEastAsia" w:hint="eastAsia"/>
          <w:sz w:val="24"/>
          <w:szCs w:val="24"/>
        </w:rPr>
        <w:t>、</w:t>
      </w:r>
      <w:r w:rsidR="00632484">
        <w:rPr>
          <w:rFonts w:asciiTheme="minorEastAsia" w:hAnsiTheme="minorEastAsia" w:hint="eastAsia"/>
          <w:sz w:val="24"/>
          <w:szCs w:val="24"/>
        </w:rPr>
        <w:t xml:space="preserve"> </w:t>
      </w:r>
      <w:r w:rsidR="00043593">
        <w:rPr>
          <w:rFonts w:asciiTheme="minorEastAsia" w:hAnsiTheme="minorEastAsia" w:hint="eastAsia"/>
          <w:sz w:val="24"/>
          <w:szCs w:val="24"/>
        </w:rPr>
        <w:t>“</w:t>
      </w:r>
      <w:r w:rsidR="00632484">
        <w:rPr>
          <w:rFonts w:asciiTheme="minorEastAsia" w:hAnsiTheme="minorEastAsia" w:hint="eastAsia"/>
          <w:sz w:val="24"/>
          <w:szCs w:val="24"/>
        </w:rPr>
        <w:t>老师欣赏自己</w:t>
      </w:r>
      <w:r w:rsidR="00043593">
        <w:rPr>
          <w:rFonts w:asciiTheme="minorEastAsia" w:hAnsiTheme="minorEastAsia" w:hint="eastAsia"/>
          <w:sz w:val="24"/>
          <w:szCs w:val="24"/>
        </w:rPr>
        <w:t>”</w:t>
      </w:r>
      <w:r w:rsidR="00CD1070">
        <w:rPr>
          <w:rFonts w:asciiTheme="minorEastAsia" w:hAnsiTheme="minorEastAsia" w:hint="eastAsia"/>
          <w:sz w:val="24"/>
          <w:szCs w:val="24"/>
          <w:vertAlign w:val="superscript"/>
        </w:rPr>
        <w:t>[7]</w:t>
      </w:r>
      <w:r w:rsidR="00043593">
        <w:rPr>
          <w:rFonts w:asciiTheme="minorEastAsia" w:hAnsiTheme="minorEastAsia" w:hint="eastAsia"/>
          <w:sz w:val="24"/>
          <w:szCs w:val="24"/>
        </w:rPr>
        <w:t>。</w:t>
      </w:r>
    </w:p>
    <w:p w:rsidR="005A7E14" w:rsidRPr="00BF2DA5" w:rsidRDefault="00C63906" w:rsidP="00531260">
      <w:pPr>
        <w:spacing w:line="38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国外关于学术性骚扰的研究早已发现，学生之所以不报告自己被骚扰的经历，与其不清楚</w:t>
      </w:r>
      <w:r w:rsidR="00146BD6">
        <w:rPr>
          <w:rFonts w:asciiTheme="minorEastAsia" w:hAnsiTheme="minorEastAsia" w:hint="eastAsia"/>
          <w:sz w:val="24"/>
          <w:szCs w:val="24"/>
        </w:rPr>
        <w:t>何种行为属于</w:t>
      </w:r>
      <w:r w:rsidRPr="00BF2DA5">
        <w:rPr>
          <w:rFonts w:asciiTheme="minorEastAsia" w:hAnsiTheme="minorEastAsia" w:hint="eastAsia"/>
          <w:sz w:val="24"/>
          <w:szCs w:val="24"/>
        </w:rPr>
        <w:t>性骚扰存在一定关系。</w:t>
      </w:r>
      <w:r w:rsidR="00CD1070">
        <w:rPr>
          <w:rFonts w:asciiTheme="minorEastAsia" w:hAnsiTheme="minorEastAsia" w:hint="eastAsia"/>
          <w:sz w:val="24"/>
          <w:szCs w:val="24"/>
          <w:vertAlign w:val="superscript"/>
        </w:rPr>
        <w:t>[3]</w:t>
      </w:r>
      <w:r w:rsidR="005A7E14" w:rsidRPr="00BF2DA5">
        <w:rPr>
          <w:rFonts w:asciiTheme="minorEastAsia" w:hAnsiTheme="minorEastAsia" w:hint="eastAsia"/>
          <w:sz w:val="24"/>
          <w:szCs w:val="24"/>
        </w:rPr>
        <w:t>尤其是在性骚扰问题未得到公开宣讲和法律惩治的文化背景中，性骚扰的实施者和受害者可能都不清楚什么样的行为构成性骚扰，以及性骚扰行为将造成什么样的后果。尽管性骚扰已有漫长存在历史，但是直到20世纪70年代这个术语才产生；关于性骚扰的明确定义，1980年</w:t>
      </w:r>
      <w:r w:rsidR="004E503C" w:rsidRPr="00BF2DA5">
        <w:rPr>
          <w:rFonts w:asciiTheme="minorEastAsia" w:hAnsiTheme="minorEastAsia" w:hint="eastAsia"/>
          <w:sz w:val="24"/>
          <w:szCs w:val="24"/>
        </w:rPr>
        <w:t>代才首次出现于美国平等</w:t>
      </w:r>
      <w:r w:rsidR="00BF2DA5" w:rsidRPr="00BF2DA5">
        <w:rPr>
          <w:rFonts w:asciiTheme="minorEastAsia" w:hAnsiTheme="minorEastAsia" w:hint="eastAsia"/>
          <w:sz w:val="24"/>
          <w:szCs w:val="24"/>
        </w:rPr>
        <w:t>就业机会委员会（</w:t>
      </w:r>
      <w:r w:rsidR="00DE4D7B">
        <w:rPr>
          <w:rFonts w:asciiTheme="minorEastAsia" w:hAnsiTheme="minorEastAsia" w:hint="eastAsia"/>
          <w:sz w:val="24"/>
          <w:szCs w:val="24"/>
        </w:rPr>
        <w:t>EEOC，</w:t>
      </w:r>
      <w:r w:rsidR="005A7E14" w:rsidRPr="00BF2DA5">
        <w:rPr>
          <w:rFonts w:asciiTheme="minorEastAsia" w:hAnsiTheme="minorEastAsia" w:hint="eastAsia"/>
          <w:sz w:val="24"/>
          <w:szCs w:val="24"/>
        </w:rPr>
        <w:t xml:space="preserve">Equal Employment </w:t>
      </w:r>
      <w:r w:rsidR="00DE4D7B">
        <w:rPr>
          <w:rFonts w:asciiTheme="minorEastAsia" w:hAnsiTheme="minorEastAsia" w:hint="eastAsia"/>
          <w:sz w:val="24"/>
          <w:szCs w:val="24"/>
        </w:rPr>
        <w:t>Opportunity Commission</w:t>
      </w:r>
      <w:r w:rsidR="005A7E14" w:rsidRPr="00BF2DA5">
        <w:rPr>
          <w:rFonts w:asciiTheme="minorEastAsia" w:hAnsiTheme="minorEastAsia" w:hint="eastAsia"/>
          <w:sz w:val="24"/>
          <w:szCs w:val="24"/>
        </w:rPr>
        <w:t>）</w:t>
      </w:r>
      <w:r w:rsidR="00E176D5">
        <w:rPr>
          <w:rFonts w:asciiTheme="minorEastAsia" w:hAnsiTheme="minorEastAsia" w:hint="eastAsia"/>
          <w:sz w:val="24"/>
          <w:szCs w:val="24"/>
        </w:rPr>
        <w:t>。</w:t>
      </w:r>
      <w:r w:rsidR="004E503C" w:rsidRPr="00BF2DA5">
        <w:rPr>
          <w:rFonts w:asciiTheme="minorEastAsia" w:hAnsiTheme="minorEastAsia" w:hint="eastAsia"/>
          <w:sz w:val="24"/>
          <w:szCs w:val="24"/>
        </w:rPr>
        <w:t>在欧美，</w:t>
      </w:r>
      <w:r w:rsidR="005A7E14" w:rsidRPr="00BF2DA5">
        <w:rPr>
          <w:rFonts w:asciiTheme="minorEastAsia" w:hAnsiTheme="minorEastAsia" w:hint="eastAsia"/>
          <w:sz w:val="24"/>
          <w:szCs w:val="24"/>
        </w:rPr>
        <w:t>出于很多原因，关于</w:t>
      </w:r>
      <w:r w:rsidR="004E503C" w:rsidRPr="00BF2DA5">
        <w:rPr>
          <w:rFonts w:asciiTheme="minorEastAsia" w:hAnsiTheme="minorEastAsia" w:hint="eastAsia"/>
          <w:sz w:val="24"/>
          <w:szCs w:val="24"/>
        </w:rPr>
        <w:t>哪些行为</w:t>
      </w:r>
      <w:r w:rsidR="005A7E14" w:rsidRPr="00BF2DA5">
        <w:rPr>
          <w:rFonts w:asciiTheme="minorEastAsia" w:hAnsiTheme="minorEastAsia" w:hint="eastAsia"/>
          <w:sz w:val="24"/>
          <w:szCs w:val="24"/>
        </w:rPr>
        <w:t>构成性骚扰</w:t>
      </w:r>
      <w:r w:rsidR="004E503C" w:rsidRPr="00BF2DA5">
        <w:rPr>
          <w:rFonts w:asciiTheme="minorEastAsia" w:hAnsiTheme="minorEastAsia" w:hint="eastAsia"/>
          <w:sz w:val="24"/>
          <w:szCs w:val="24"/>
        </w:rPr>
        <w:t>这一问题尚存在争议与不明确。而在我国，性骚扰概念</w:t>
      </w:r>
      <w:r w:rsidR="00531260">
        <w:rPr>
          <w:rFonts w:asciiTheme="minorEastAsia" w:hAnsiTheme="minorEastAsia" w:hint="eastAsia"/>
          <w:sz w:val="24"/>
          <w:szCs w:val="24"/>
        </w:rPr>
        <w:t>出现于大众媒体也就是最近十年左右的事情，而法律体系则至今尚未制定如何惩处</w:t>
      </w:r>
      <w:r w:rsidR="004E503C" w:rsidRPr="00BF2DA5">
        <w:rPr>
          <w:rFonts w:asciiTheme="minorEastAsia" w:hAnsiTheme="minorEastAsia" w:hint="eastAsia"/>
          <w:sz w:val="24"/>
          <w:szCs w:val="24"/>
        </w:rPr>
        <w:t>性骚扰</w:t>
      </w:r>
      <w:r w:rsidR="00531260">
        <w:rPr>
          <w:rFonts w:asciiTheme="minorEastAsia" w:hAnsiTheme="minorEastAsia" w:hint="eastAsia"/>
          <w:sz w:val="24"/>
          <w:szCs w:val="24"/>
        </w:rPr>
        <w:t>的</w:t>
      </w:r>
      <w:r w:rsidR="004E503C" w:rsidRPr="00BF2DA5">
        <w:rPr>
          <w:rFonts w:asciiTheme="minorEastAsia" w:hAnsiTheme="minorEastAsia" w:hint="eastAsia"/>
          <w:sz w:val="24"/>
          <w:szCs w:val="24"/>
        </w:rPr>
        <w:t>条目。</w:t>
      </w:r>
      <w:r w:rsidR="00C303B3">
        <w:rPr>
          <w:rFonts w:asciiTheme="minorEastAsia" w:hAnsiTheme="minorEastAsia" w:hint="eastAsia"/>
          <w:sz w:val="24"/>
          <w:szCs w:val="24"/>
        </w:rPr>
        <w:t>整个社会文化对“性骚扰”</w:t>
      </w:r>
      <w:r w:rsidR="004744FB">
        <w:rPr>
          <w:rFonts w:asciiTheme="minorEastAsia" w:hAnsiTheme="minorEastAsia" w:hint="eastAsia"/>
          <w:sz w:val="24"/>
          <w:szCs w:val="24"/>
        </w:rPr>
        <w:t>的迷惘甚至回避，客观上影响到</w:t>
      </w:r>
      <w:r w:rsidR="00C303B3">
        <w:rPr>
          <w:rFonts w:asciiTheme="minorEastAsia" w:hAnsiTheme="minorEastAsia" w:hint="eastAsia"/>
          <w:sz w:val="24"/>
          <w:szCs w:val="24"/>
        </w:rPr>
        <w:t>性骚扰被害人</w:t>
      </w:r>
      <w:r w:rsidR="004744FB">
        <w:rPr>
          <w:rFonts w:asciiTheme="minorEastAsia" w:hAnsiTheme="minorEastAsia" w:hint="eastAsia"/>
          <w:sz w:val="24"/>
          <w:szCs w:val="24"/>
        </w:rPr>
        <w:t>的认知。</w:t>
      </w:r>
    </w:p>
    <w:p w:rsidR="004744FB" w:rsidRPr="004744FB" w:rsidRDefault="004744FB" w:rsidP="00B47E1C">
      <w:pPr>
        <w:spacing w:line="380" w:lineRule="exact"/>
        <w:ind w:firstLineChars="100" w:firstLine="240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 w:rsidRPr="004744FB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（二）羞耻感</w:t>
      </w:r>
    </w:p>
    <w:p w:rsidR="00501603" w:rsidRDefault="00B47E1C" w:rsidP="00CD1070">
      <w:pPr>
        <w:spacing w:line="380" w:lineRule="exact"/>
        <w:rPr>
          <w:rFonts w:asciiTheme="minorEastAsia" w:hAnsiTheme="minorEastAsia"/>
          <w:sz w:val="24"/>
          <w:szCs w:val="24"/>
        </w:rPr>
      </w:pPr>
      <w:r w:rsidRPr="00FF0161">
        <w:rPr>
          <w:rFonts w:asciiTheme="minorEastAsia" w:hAnsiTheme="minorEastAsia" w:hint="eastAsia"/>
          <w:sz w:val="24"/>
          <w:szCs w:val="24"/>
        </w:rPr>
        <w:t xml:space="preserve">   </w:t>
      </w:r>
      <w:r w:rsidR="004744FB" w:rsidRPr="00FF0161">
        <w:rPr>
          <w:rFonts w:asciiTheme="minorEastAsia" w:hAnsiTheme="minorEastAsia" w:hint="eastAsia"/>
          <w:sz w:val="24"/>
          <w:szCs w:val="24"/>
        </w:rPr>
        <w:t>1995年，</w:t>
      </w:r>
      <w:r w:rsidR="00FF0161" w:rsidRPr="00FF0161">
        <w:rPr>
          <w:rFonts w:asciiTheme="minorEastAsia" w:hAnsiTheme="minorEastAsia" w:hint="eastAsia"/>
          <w:sz w:val="24"/>
          <w:szCs w:val="24"/>
        </w:rPr>
        <w:t>美国学者</w:t>
      </w:r>
      <w:r w:rsidR="004744FB" w:rsidRPr="00FF0161">
        <w:rPr>
          <w:rFonts w:asciiTheme="minorEastAsia" w:hAnsiTheme="minorEastAsia" w:hint="eastAsia"/>
          <w:sz w:val="24"/>
          <w:szCs w:val="24"/>
        </w:rPr>
        <w:t>Louise Fitzgerald将</w:t>
      </w:r>
      <w:r w:rsidR="00FF0161" w:rsidRPr="00FF0161">
        <w:rPr>
          <w:rFonts w:asciiTheme="minorEastAsia" w:hAnsiTheme="minorEastAsia" w:hint="eastAsia"/>
          <w:sz w:val="24"/>
          <w:szCs w:val="24"/>
        </w:rPr>
        <w:t>针</w:t>
      </w:r>
      <w:r w:rsidR="004744FB" w:rsidRPr="00FF0161">
        <w:rPr>
          <w:rFonts w:asciiTheme="minorEastAsia" w:hAnsiTheme="minorEastAsia" w:hint="eastAsia"/>
          <w:sz w:val="24"/>
          <w:szCs w:val="24"/>
        </w:rPr>
        <w:t>对性骚扰的</w:t>
      </w:r>
      <w:r w:rsidR="00FF0161" w:rsidRPr="00FF0161">
        <w:rPr>
          <w:rFonts w:asciiTheme="minorEastAsia" w:hAnsiTheme="minorEastAsia" w:hint="eastAsia"/>
          <w:sz w:val="24"/>
          <w:szCs w:val="24"/>
        </w:rPr>
        <w:t>各种反应归纳为两大</w:t>
      </w:r>
      <w:r w:rsidR="00FF0161" w:rsidRPr="00FF0161">
        <w:rPr>
          <w:rFonts w:asciiTheme="minorEastAsia" w:hAnsiTheme="minorEastAsia" w:hint="eastAsia"/>
          <w:sz w:val="24"/>
          <w:szCs w:val="24"/>
        </w:rPr>
        <w:lastRenderedPageBreak/>
        <w:t>类：指向内部的反应和指向外部的反应；</w:t>
      </w:r>
      <w:r w:rsidR="004744FB" w:rsidRPr="00FF0161">
        <w:rPr>
          <w:rFonts w:asciiTheme="minorEastAsia" w:hAnsiTheme="minorEastAsia" w:hint="eastAsia"/>
          <w:sz w:val="24"/>
          <w:szCs w:val="24"/>
        </w:rPr>
        <w:t>指向内部的反应（internally focused responses）</w:t>
      </w:r>
      <w:r w:rsidR="00FF0161" w:rsidRPr="00FF0161">
        <w:rPr>
          <w:rFonts w:asciiTheme="minorEastAsia" w:hAnsiTheme="minorEastAsia" w:hint="eastAsia"/>
          <w:sz w:val="24"/>
          <w:szCs w:val="24"/>
        </w:rPr>
        <w:t>是</w:t>
      </w:r>
      <w:r w:rsidR="004744FB" w:rsidRPr="00FF0161">
        <w:rPr>
          <w:rFonts w:asciiTheme="minorEastAsia" w:hAnsiTheme="minorEastAsia" w:hint="eastAsia"/>
          <w:sz w:val="24"/>
          <w:szCs w:val="24"/>
        </w:rPr>
        <w:t>试图对事件相关的情感和认知进行调整的反应</w:t>
      </w:r>
      <w:r w:rsidR="00FF0161" w:rsidRPr="00FF0161">
        <w:rPr>
          <w:rFonts w:asciiTheme="minorEastAsia" w:hAnsiTheme="minorEastAsia" w:hint="eastAsia"/>
          <w:sz w:val="24"/>
          <w:szCs w:val="24"/>
        </w:rPr>
        <w:t>，比如忽视、强迫自己遗忘等；</w:t>
      </w:r>
      <w:r w:rsidR="004744FB" w:rsidRPr="00FF0161">
        <w:rPr>
          <w:rFonts w:asciiTheme="minorEastAsia" w:hAnsiTheme="minorEastAsia" w:hint="eastAsia"/>
          <w:sz w:val="24"/>
          <w:szCs w:val="24"/>
        </w:rPr>
        <w:t>指向外部的反应（externally focused responses）</w:t>
      </w:r>
      <w:r w:rsidR="00FF0161" w:rsidRPr="00FF0161">
        <w:rPr>
          <w:rFonts w:asciiTheme="minorEastAsia" w:hAnsiTheme="minorEastAsia" w:hint="eastAsia"/>
          <w:sz w:val="24"/>
          <w:szCs w:val="24"/>
        </w:rPr>
        <w:t>是向外部环境寻求</w:t>
      </w:r>
      <w:r w:rsidR="004744FB" w:rsidRPr="00FF0161">
        <w:rPr>
          <w:rFonts w:asciiTheme="minorEastAsia" w:hAnsiTheme="minorEastAsia" w:hint="eastAsia"/>
          <w:sz w:val="24"/>
          <w:szCs w:val="24"/>
        </w:rPr>
        <w:t>解决问题</w:t>
      </w:r>
      <w:r w:rsidR="00FF0161" w:rsidRPr="00FF0161">
        <w:rPr>
          <w:rFonts w:asciiTheme="minorEastAsia" w:hAnsiTheme="minorEastAsia" w:hint="eastAsia"/>
          <w:sz w:val="24"/>
          <w:szCs w:val="24"/>
        </w:rPr>
        <w:t>途径和办法</w:t>
      </w:r>
      <w:r w:rsidR="004744FB" w:rsidRPr="00FF0161">
        <w:rPr>
          <w:rFonts w:asciiTheme="minorEastAsia" w:hAnsiTheme="minorEastAsia" w:hint="eastAsia"/>
          <w:sz w:val="24"/>
          <w:szCs w:val="24"/>
        </w:rPr>
        <w:t>的反应，</w:t>
      </w:r>
      <w:r w:rsidR="00FF0161" w:rsidRPr="00FF0161">
        <w:rPr>
          <w:rFonts w:asciiTheme="minorEastAsia" w:hAnsiTheme="minorEastAsia" w:hint="eastAsia"/>
          <w:sz w:val="24"/>
          <w:szCs w:val="24"/>
        </w:rPr>
        <w:t>比如</w:t>
      </w:r>
      <w:r w:rsidR="004744FB" w:rsidRPr="00FF0161">
        <w:rPr>
          <w:rFonts w:asciiTheme="minorEastAsia" w:hAnsiTheme="minorEastAsia" w:hint="eastAsia"/>
          <w:sz w:val="24"/>
          <w:szCs w:val="24"/>
        </w:rPr>
        <w:t>寻求</w:t>
      </w:r>
      <w:r w:rsidR="00FF0161" w:rsidRPr="00FF0161">
        <w:rPr>
          <w:rFonts w:asciiTheme="minorEastAsia" w:hAnsiTheme="minorEastAsia" w:hint="eastAsia"/>
          <w:sz w:val="24"/>
          <w:szCs w:val="24"/>
        </w:rPr>
        <w:t>他人或</w:t>
      </w:r>
      <w:r w:rsidR="004744FB" w:rsidRPr="00FF0161">
        <w:rPr>
          <w:rFonts w:asciiTheme="minorEastAsia" w:hAnsiTheme="minorEastAsia" w:hint="eastAsia"/>
          <w:sz w:val="24"/>
          <w:szCs w:val="24"/>
        </w:rPr>
        <w:t>组织的帮助。</w:t>
      </w:r>
      <w:r w:rsidR="00FF0161" w:rsidRPr="00FF0161">
        <w:rPr>
          <w:rFonts w:asciiTheme="minorEastAsia" w:hAnsiTheme="minorEastAsia" w:hint="eastAsia"/>
          <w:sz w:val="24"/>
          <w:szCs w:val="24"/>
        </w:rPr>
        <w:t>Fitzgerald等人的研究发现，被骚扰者最少作出的反应就是外部反应中的投诉和控告，其主要</w:t>
      </w:r>
      <w:r w:rsidR="004744FB" w:rsidRPr="00FF0161">
        <w:rPr>
          <w:rFonts w:asciiTheme="minorEastAsia" w:hAnsiTheme="minorEastAsia" w:hint="eastAsia"/>
          <w:sz w:val="24"/>
          <w:szCs w:val="24"/>
        </w:rPr>
        <w:t>原因</w:t>
      </w:r>
      <w:r w:rsidR="00FF0161" w:rsidRPr="00FF0161">
        <w:rPr>
          <w:rFonts w:asciiTheme="minorEastAsia" w:hAnsiTheme="minorEastAsia" w:hint="eastAsia"/>
          <w:sz w:val="24"/>
          <w:szCs w:val="24"/>
        </w:rPr>
        <w:t>就</w:t>
      </w:r>
      <w:r w:rsidR="004744FB" w:rsidRPr="00FF0161">
        <w:rPr>
          <w:rFonts w:asciiTheme="minorEastAsia" w:hAnsiTheme="minorEastAsia" w:hint="eastAsia"/>
          <w:sz w:val="24"/>
          <w:szCs w:val="24"/>
        </w:rPr>
        <w:t>是羞耻、恐惧和尴尬。</w:t>
      </w:r>
      <w:r w:rsidR="00CD1070">
        <w:rPr>
          <w:rFonts w:asciiTheme="minorEastAsia" w:hAnsiTheme="minorEastAsia" w:hint="eastAsia"/>
          <w:sz w:val="24"/>
          <w:szCs w:val="24"/>
          <w:vertAlign w:val="superscript"/>
        </w:rPr>
        <w:t>[11]</w:t>
      </w:r>
      <w:r w:rsidR="00461780">
        <w:rPr>
          <w:rFonts w:asciiTheme="minorEastAsia" w:hAnsiTheme="minorEastAsia" w:hint="eastAsia"/>
          <w:sz w:val="24"/>
          <w:szCs w:val="24"/>
        </w:rPr>
        <w:t>其他研究</w:t>
      </w:r>
      <w:r w:rsidR="00FF0161" w:rsidRPr="00FF0161">
        <w:rPr>
          <w:rFonts w:asciiTheme="minorEastAsia" w:hAnsiTheme="minorEastAsia" w:hint="eastAsia"/>
          <w:sz w:val="24"/>
          <w:szCs w:val="24"/>
        </w:rPr>
        <w:t>也发现，</w:t>
      </w:r>
      <w:r w:rsidR="004744FB" w:rsidRPr="00FF0161">
        <w:rPr>
          <w:rFonts w:asciiTheme="minorEastAsia" w:hAnsiTheme="minorEastAsia" w:hint="eastAsia"/>
          <w:sz w:val="24"/>
          <w:szCs w:val="24"/>
        </w:rPr>
        <w:t>女性经常将</w:t>
      </w:r>
      <w:r w:rsidR="00FF0161" w:rsidRPr="00FF0161">
        <w:rPr>
          <w:rFonts w:asciiTheme="minorEastAsia" w:hAnsiTheme="minorEastAsia" w:hint="eastAsia"/>
          <w:sz w:val="24"/>
          <w:szCs w:val="24"/>
        </w:rPr>
        <w:t>被</w:t>
      </w:r>
      <w:r w:rsidR="004744FB" w:rsidRPr="00FF0161">
        <w:rPr>
          <w:rFonts w:asciiTheme="minorEastAsia" w:hAnsiTheme="minorEastAsia" w:hint="eastAsia"/>
          <w:sz w:val="24"/>
          <w:szCs w:val="24"/>
        </w:rPr>
        <w:t>骚扰的经历描述成可耻的、令人厌恶的和羞辱的，她们觉得丢脸</w:t>
      </w:r>
      <w:r w:rsidR="004744FB" w:rsidRPr="00461780">
        <w:rPr>
          <w:rFonts w:asciiTheme="minorEastAsia" w:hAnsiTheme="minorEastAsia" w:hint="eastAsia"/>
          <w:sz w:val="24"/>
          <w:szCs w:val="24"/>
        </w:rPr>
        <w:t>和无助。</w:t>
      </w:r>
      <w:r w:rsidR="00CD1070">
        <w:rPr>
          <w:rFonts w:asciiTheme="minorEastAsia" w:hAnsiTheme="minorEastAsia" w:hint="eastAsia"/>
          <w:sz w:val="24"/>
          <w:szCs w:val="24"/>
          <w:vertAlign w:val="superscript"/>
        </w:rPr>
        <w:t>[12]</w:t>
      </w:r>
      <w:r w:rsidR="000745EF" w:rsidRPr="00461780">
        <w:rPr>
          <w:rFonts w:asciiTheme="minorEastAsia" w:hAnsiTheme="minorEastAsia" w:hint="eastAsia"/>
          <w:sz w:val="24"/>
          <w:szCs w:val="24"/>
        </w:rPr>
        <w:t>中国学者</w:t>
      </w:r>
      <w:r w:rsidR="00461780" w:rsidRPr="00461780">
        <w:rPr>
          <w:rFonts w:asciiTheme="minorEastAsia" w:hAnsiTheme="minorEastAsia" w:hint="eastAsia"/>
          <w:sz w:val="24"/>
          <w:szCs w:val="24"/>
        </w:rPr>
        <w:t>关于性骚扰的早期研究也发现，遭遇性骚扰的学生不报告的主要原因也是因为害羞和感觉耻辱。</w:t>
      </w:r>
      <w:r w:rsidR="00CD1070">
        <w:rPr>
          <w:rFonts w:asciiTheme="minorEastAsia" w:hAnsiTheme="minorEastAsia" w:hint="eastAsia"/>
          <w:sz w:val="24"/>
          <w:szCs w:val="24"/>
          <w:vertAlign w:val="superscript"/>
        </w:rPr>
        <w:t>[13]</w:t>
      </w:r>
    </w:p>
    <w:p w:rsidR="009153F8" w:rsidRPr="00632484" w:rsidRDefault="0087283E" w:rsidP="001135D1">
      <w:pPr>
        <w:spacing w:line="38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遭遇教师性骚扰的学生在社</w:t>
      </w:r>
      <w:r w:rsidR="004D67EB">
        <w:rPr>
          <w:rFonts w:ascii="Arial" w:hAnsi="Arial" w:cs="Arial" w:hint="eastAsia"/>
          <w:sz w:val="24"/>
          <w:szCs w:val="24"/>
          <w:shd w:val="clear" w:color="auto" w:fill="FFFFFF"/>
        </w:rPr>
        <w:t>会经验以及性经验方面，都</w:t>
      </w:r>
      <w:r w:rsidRPr="00501603">
        <w:rPr>
          <w:rFonts w:ascii="Arial" w:hAnsi="Arial" w:cs="Arial" w:hint="eastAsia"/>
          <w:sz w:val="24"/>
          <w:szCs w:val="24"/>
          <w:shd w:val="clear" w:color="auto" w:fill="FFFFFF"/>
        </w:rPr>
        <w:t>是比较</w:t>
      </w:r>
      <w:r w:rsidR="00531260">
        <w:rPr>
          <w:rFonts w:ascii="Arial" w:hAnsi="Arial" w:cs="Arial" w:hint="eastAsia"/>
          <w:sz w:val="24"/>
          <w:szCs w:val="24"/>
          <w:shd w:val="clear" w:color="auto" w:fill="FFFFFF"/>
        </w:rPr>
        <w:t>欠缺的，在她们所生活的文化</w:t>
      </w:r>
      <w:r w:rsidR="00501603" w:rsidRPr="00501603">
        <w:rPr>
          <w:rFonts w:ascii="Arial" w:hAnsi="Arial" w:cs="Arial" w:hint="eastAsia"/>
          <w:sz w:val="24"/>
          <w:szCs w:val="24"/>
          <w:shd w:val="clear" w:color="auto" w:fill="FFFFFF"/>
        </w:rPr>
        <w:t>环境中，</w:t>
      </w:r>
      <w:r w:rsidR="00E176D5">
        <w:rPr>
          <w:rFonts w:ascii="Arial" w:hAnsi="Arial" w:cs="Arial" w:hint="eastAsia"/>
          <w:sz w:val="24"/>
          <w:szCs w:val="24"/>
          <w:shd w:val="clear" w:color="auto" w:fill="FFFFFF"/>
        </w:rPr>
        <w:t>也</w:t>
      </w:r>
      <w:r w:rsidR="00501603">
        <w:rPr>
          <w:rFonts w:ascii="Arial" w:hAnsi="Arial" w:cs="Arial" w:hint="eastAsia"/>
          <w:sz w:val="24"/>
          <w:szCs w:val="24"/>
          <w:shd w:val="clear" w:color="auto" w:fill="FFFFFF"/>
        </w:rPr>
        <w:t>基本上不存在公开谈性的习俗。即便是在当今开放和多元时代，性依然是大众羞于谈论的话题，</w:t>
      </w:r>
      <w:r w:rsidR="00501603" w:rsidRPr="00501603">
        <w:rPr>
          <w:rFonts w:ascii="Arial" w:hAnsi="Arial" w:cs="Arial" w:hint="eastAsia"/>
          <w:sz w:val="24"/>
          <w:szCs w:val="24"/>
          <w:shd w:val="clear" w:color="auto" w:fill="FFFFFF"/>
        </w:rPr>
        <w:t>“</w:t>
      </w:r>
      <w:r w:rsidR="006652CB" w:rsidRPr="00501603">
        <w:rPr>
          <w:rFonts w:asciiTheme="minorEastAsia" w:hAnsiTheme="minorEastAsia" w:hint="eastAsia"/>
          <w:sz w:val="24"/>
          <w:szCs w:val="24"/>
        </w:rPr>
        <w:t>性是不可言说的，性是不能指涉的，性是我们社会的一个特殊领域，性是我们应该远离的。</w:t>
      </w:r>
      <w:r w:rsidR="00501603" w:rsidRPr="00501603">
        <w:rPr>
          <w:rFonts w:asciiTheme="minorEastAsia" w:hAnsiTheme="minorEastAsia" w:hint="eastAsia"/>
          <w:sz w:val="24"/>
          <w:szCs w:val="24"/>
        </w:rPr>
        <w:t>”</w:t>
      </w:r>
      <w:r w:rsidR="00CD1070">
        <w:rPr>
          <w:rFonts w:asciiTheme="minorEastAsia" w:hAnsiTheme="minorEastAsia" w:hint="eastAsia"/>
          <w:sz w:val="24"/>
          <w:szCs w:val="24"/>
          <w:vertAlign w:val="superscript"/>
        </w:rPr>
        <w:t>[14]</w:t>
      </w:r>
      <w:r w:rsidR="00501603" w:rsidRPr="00501603">
        <w:rPr>
          <w:rFonts w:asciiTheme="minorEastAsia" w:hAnsiTheme="minorEastAsia" w:hint="eastAsia"/>
          <w:sz w:val="24"/>
          <w:szCs w:val="24"/>
        </w:rPr>
        <w:t>正因为此，</w:t>
      </w:r>
      <w:r w:rsidR="009E029C">
        <w:rPr>
          <w:rFonts w:asciiTheme="minorEastAsia" w:hAnsiTheme="minorEastAsia" w:hint="eastAsia"/>
          <w:sz w:val="24"/>
          <w:szCs w:val="24"/>
        </w:rPr>
        <w:t>电影中的</w:t>
      </w:r>
      <w:r w:rsidR="00501603" w:rsidRPr="00501603">
        <w:rPr>
          <w:rFonts w:asciiTheme="minorEastAsia" w:hAnsiTheme="minorEastAsia" w:hint="eastAsia"/>
          <w:sz w:val="24"/>
          <w:szCs w:val="24"/>
        </w:rPr>
        <w:t>白白才反复提及“我把我妈的脸丢光了”，而白白母亲更是</w:t>
      </w:r>
      <w:r w:rsidR="00501603">
        <w:rPr>
          <w:rFonts w:asciiTheme="minorEastAsia" w:hAnsiTheme="minorEastAsia" w:hint="eastAsia"/>
          <w:sz w:val="24"/>
          <w:szCs w:val="24"/>
        </w:rPr>
        <w:t>无情地</w:t>
      </w:r>
      <w:r w:rsidR="00501603" w:rsidRPr="00501603">
        <w:rPr>
          <w:rFonts w:asciiTheme="minorEastAsia" w:hAnsiTheme="minorEastAsia" w:hint="eastAsia"/>
          <w:sz w:val="24"/>
          <w:szCs w:val="24"/>
        </w:rPr>
        <w:t>训斥她</w:t>
      </w:r>
      <w:r w:rsidR="00501603">
        <w:rPr>
          <w:rFonts w:asciiTheme="minorEastAsia" w:hAnsiTheme="minorEastAsia" w:hint="eastAsia"/>
          <w:sz w:val="24"/>
          <w:szCs w:val="24"/>
        </w:rPr>
        <w:t>：</w:t>
      </w:r>
      <w:r w:rsidR="00501603" w:rsidRPr="00501603">
        <w:rPr>
          <w:rFonts w:asciiTheme="minorEastAsia" w:hAnsiTheme="minorEastAsia" w:hint="eastAsia"/>
          <w:sz w:val="24"/>
          <w:szCs w:val="24"/>
        </w:rPr>
        <w:t>“</w:t>
      </w:r>
      <w:r w:rsidR="00501603" w:rsidRPr="00501603">
        <w:rPr>
          <w:rFonts w:hint="eastAsia"/>
          <w:sz w:val="24"/>
          <w:szCs w:val="24"/>
        </w:rPr>
        <w:t>你为什么这么不要脸？</w:t>
      </w:r>
      <w:r w:rsidR="00501603" w:rsidRPr="00501603">
        <w:rPr>
          <w:rFonts w:asciiTheme="minorEastAsia" w:hAnsiTheme="minorEastAsia" w:hint="eastAsia"/>
          <w:sz w:val="24"/>
          <w:szCs w:val="24"/>
        </w:rPr>
        <w:t>”</w:t>
      </w:r>
    </w:p>
    <w:p w:rsidR="0069498E" w:rsidRPr="003C1857" w:rsidRDefault="003C1857" w:rsidP="003C1857">
      <w:pPr>
        <w:spacing w:line="380" w:lineRule="exact"/>
        <w:ind w:firstLineChars="150" w:firstLine="361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（三）</w:t>
      </w:r>
      <w:r w:rsidR="0069498E" w:rsidRPr="003C1857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屈从权力</w:t>
      </w:r>
    </w:p>
    <w:p w:rsidR="00C97220" w:rsidRDefault="00C308ED" w:rsidP="00531260">
      <w:pPr>
        <w:spacing w:line="380" w:lineRule="exact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 xml:space="preserve">  </w:t>
      </w:r>
      <w:r w:rsidR="0075265B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 xml:space="preserve"> </w:t>
      </w:r>
      <w:r w:rsidR="000D3846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在各级教育阶段，师生</w:t>
      </w:r>
      <w:r w:rsidR="0075265B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所拥有的权力都是不对等的，权力的杠杆</w:t>
      </w:r>
      <w:r w:rsidR="000D3846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往往向教师一方倾斜</w:t>
      </w:r>
      <w:r w:rsidR="0075265B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。“学生和老师之间的不对等权力关系，在学生进入为学术生涯做准备的阶段——研究生阶段之后，变得更加严重。”</w:t>
      </w:r>
      <w:r w:rsidR="00531260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 xml:space="preserve"> </w:t>
      </w:r>
      <w:r w:rsidR="0075265B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“导师的意见往往决定学生学业进程的速度和成败”</w:t>
      </w:r>
      <w:r w:rsidR="00371BB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。</w:t>
      </w:r>
      <w:r w:rsidR="001135D1">
        <w:rPr>
          <w:rFonts w:ascii="Arial" w:hAnsi="Arial" w:cs="Arial" w:hint="eastAsia"/>
          <w:color w:val="111111"/>
          <w:sz w:val="24"/>
          <w:szCs w:val="24"/>
          <w:shd w:val="clear" w:color="auto" w:fill="FFFFFF"/>
          <w:vertAlign w:val="superscript"/>
        </w:rPr>
        <w:t>[8]</w:t>
      </w:r>
      <w:r w:rsidR="003E1DB1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导师权力</w:t>
      </w:r>
      <w:r w:rsidR="00531260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主要</w:t>
      </w:r>
      <w:r w:rsidR="003E1DB1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通过如</w:t>
      </w:r>
      <w:r w:rsidR="000D3846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下</w:t>
      </w:r>
      <w:r w:rsidR="003E1DB1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途径发挥作用，即学术研究指导、学业评价及成果评判、经济资助以及就业帮助；每</w:t>
      </w:r>
      <w:r w:rsidR="00531260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一种途径都与研究生的生存与发展休戚相关。尤其对于师从学界名师</w:t>
      </w:r>
      <w:r w:rsidR="003E1DB1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的研究生，其与导师的人身依附关系更为紧密，导师权力的现实效力也更为强大。</w:t>
      </w:r>
    </w:p>
    <w:p w:rsidR="00B364B8" w:rsidRDefault="003E1DB1" w:rsidP="00531260">
      <w:pPr>
        <w:spacing w:line="380" w:lineRule="exact"/>
        <w:ind w:firstLineChars="150" w:firstLine="360"/>
        <w:rPr>
          <w:color w:val="252525"/>
          <w:sz w:val="24"/>
          <w:szCs w:val="24"/>
        </w:rPr>
      </w:pP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屈从于导师权力是“白白”们噤若寒蝉的</w:t>
      </w:r>
      <w:r w:rsidR="00C97220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另一原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因。</w:t>
      </w:r>
      <w:r w:rsidR="002660D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台湾</w:t>
      </w:r>
      <w:r w:rsidR="004A29B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S</w:t>
      </w:r>
      <w:r w:rsidR="002660D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大学吴姓女生遭受黎姓</w:t>
      </w:r>
      <w:r w:rsidR="002660D7" w:rsidRPr="002660D7">
        <w:rPr>
          <w:rFonts w:ascii="Arial" w:hAnsi="Arial" w:cs="Arial" w:hint="eastAsia"/>
          <w:sz w:val="24"/>
          <w:szCs w:val="24"/>
          <w:shd w:val="clear" w:color="auto" w:fill="FFFFFF"/>
        </w:rPr>
        <w:t>教授性骚扰</w:t>
      </w:r>
      <w:r w:rsidR="002660D7" w:rsidRPr="004A29BF">
        <w:rPr>
          <w:rFonts w:ascii="Arial" w:hAnsi="Arial" w:cs="Arial" w:hint="eastAsia"/>
          <w:sz w:val="24"/>
          <w:szCs w:val="24"/>
          <w:shd w:val="clear" w:color="auto" w:fill="FFFFFF"/>
        </w:rPr>
        <w:t>甚至强暴后并未立即报案的主要原因，就是慑于该教授</w:t>
      </w:r>
      <w:r w:rsidR="00531260">
        <w:rPr>
          <w:rFonts w:ascii="宋体" w:eastAsia="宋体" w:hAnsi="宋体" w:cs="宋体" w:hint="eastAsia"/>
          <w:kern w:val="0"/>
          <w:sz w:val="24"/>
          <w:szCs w:val="21"/>
        </w:rPr>
        <w:t>“</w:t>
      </w:r>
      <w:r w:rsidR="00C97220" w:rsidRPr="004A29BF">
        <w:rPr>
          <w:rFonts w:ascii="宋体" w:eastAsia="宋体" w:hAnsi="宋体" w:cs="宋体" w:hint="eastAsia"/>
          <w:kern w:val="0"/>
          <w:sz w:val="24"/>
          <w:szCs w:val="21"/>
        </w:rPr>
        <w:t>有让我挂掉一门课的权力”</w:t>
      </w:r>
      <w:r w:rsidR="002660D7" w:rsidRPr="004A29BF">
        <w:rPr>
          <w:rFonts w:ascii="宋体" w:eastAsia="宋体" w:hAnsi="宋体" w:cs="宋体" w:hint="eastAsia"/>
          <w:kern w:val="0"/>
          <w:sz w:val="24"/>
          <w:szCs w:val="21"/>
        </w:rPr>
        <w:t>。</w:t>
      </w:r>
      <w:r w:rsidR="001135D1" w:rsidRPr="004A29BF">
        <w:rPr>
          <w:rFonts w:ascii="宋体" w:eastAsia="宋体" w:hAnsi="宋体" w:cs="宋体" w:hint="eastAsia"/>
          <w:kern w:val="0"/>
          <w:sz w:val="24"/>
          <w:szCs w:val="21"/>
          <w:vertAlign w:val="superscript"/>
        </w:rPr>
        <w:t>[10]</w:t>
      </w:r>
      <w:r w:rsidR="006A3EF1" w:rsidRPr="004A29BF">
        <w:rPr>
          <w:rFonts w:ascii="宋体" w:eastAsia="宋体" w:hAnsi="宋体" w:cs="宋体" w:hint="eastAsia"/>
          <w:kern w:val="0"/>
          <w:sz w:val="24"/>
          <w:szCs w:val="21"/>
        </w:rPr>
        <w:t>依据</w:t>
      </w:r>
      <w:r w:rsidR="000A3288" w:rsidRPr="004A29BF">
        <w:rPr>
          <w:rFonts w:ascii="宋体" w:eastAsia="宋体" w:hAnsi="宋体" w:cs="宋体" w:hint="eastAsia"/>
          <w:kern w:val="0"/>
          <w:sz w:val="24"/>
          <w:szCs w:val="21"/>
        </w:rPr>
        <w:t>X</w:t>
      </w:r>
      <w:r w:rsidR="004F72C1" w:rsidRPr="004A29BF">
        <w:rPr>
          <w:rFonts w:ascii="宋体" w:eastAsia="宋体" w:hAnsi="宋体" w:cs="宋体" w:hint="eastAsia"/>
          <w:kern w:val="0"/>
          <w:sz w:val="24"/>
          <w:szCs w:val="21"/>
        </w:rPr>
        <w:t>大</w:t>
      </w:r>
      <w:r w:rsidR="000A3288" w:rsidRPr="004A29BF">
        <w:rPr>
          <w:rFonts w:ascii="宋体" w:eastAsia="宋体" w:hAnsi="宋体" w:cs="宋体" w:hint="eastAsia"/>
          <w:kern w:val="0"/>
          <w:sz w:val="24"/>
          <w:szCs w:val="21"/>
        </w:rPr>
        <w:t>学</w:t>
      </w:r>
      <w:r w:rsidR="004F72C1" w:rsidRPr="004A29BF">
        <w:rPr>
          <w:rFonts w:ascii="宋体" w:eastAsia="宋体" w:hAnsi="宋体" w:cs="宋体" w:hint="eastAsia"/>
          <w:kern w:val="0"/>
          <w:sz w:val="24"/>
          <w:szCs w:val="21"/>
        </w:rPr>
        <w:t>性骚扰事件另一名涉事女生</w:t>
      </w:r>
      <w:r w:rsidR="007A6FE2" w:rsidRPr="004A29BF">
        <w:rPr>
          <w:rFonts w:ascii="宋体" w:eastAsia="宋体" w:hAnsi="宋体" w:cs="宋体" w:hint="eastAsia"/>
          <w:kern w:val="0"/>
          <w:sz w:val="24"/>
          <w:szCs w:val="21"/>
        </w:rPr>
        <w:t>“</w:t>
      </w:r>
      <w:r w:rsidR="004F72C1" w:rsidRPr="004A29BF">
        <w:rPr>
          <w:rFonts w:ascii="宋体" w:eastAsia="宋体" w:hAnsi="宋体" w:cs="宋体" w:hint="eastAsia"/>
          <w:kern w:val="0"/>
          <w:sz w:val="24"/>
          <w:szCs w:val="21"/>
        </w:rPr>
        <w:t>汀洋</w:t>
      </w:r>
      <w:r w:rsidR="007A6FE2" w:rsidRPr="004A29BF">
        <w:rPr>
          <w:rFonts w:ascii="宋体" w:eastAsia="宋体" w:hAnsi="宋体" w:cs="宋体" w:hint="eastAsia"/>
          <w:kern w:val="0"/>
          <w:sz w:val="24"/>
          <w:szCs w:val="21"/>
        </w:rPr>
        <w:t>”</w:t>
      </w:r>
      <w:r w:rsidR="004F72C1" w:rsidRPr="004A29BF">
        <w:rPr>
          <w:rFonts w:ascii="宋体" w:eastAsia="宋体" w:hAnsi="宋体" w:cs="宋体" w:hint="eastAsia"/>
          <w:kern w:val="0"/>
          <w:sz w:val="24"/>
          <w:szCs w:val="21"/>
        </w:rPr>
        <w:t>（网名）</w:t>
      </w:r>
      <w:r w:rsidR="006A3EF1" w:rsidRPr="004A29BF">
        <w:rPr>
          <w:rFonts w:ascii="宋体" w:eastAsia="宋体" w:hAnsi="宋体" w:cs="宋体" w:hint="eastAsia"/>
          <w:kern w:val="0"/>
          <w:sz w:val="24"/>
          <w:szCs w:val="21"/>
        </w:rPr>
        <w:t>的网贴也可以发现，被指控性骚扰女生的吴</w:t>
      </w:r>
      <w:r w:rsidR="000D3846" w:rsidRPr="004A29BF">
        <w:rPr>
          <w:rFonts w:ascii="宋体" w:eastAsia="宋体" w:hAnsi="宋体" w:cs="宋体" w:hint="eastAsia"/>
          <w:kern w:val="0"/>
          <w:sz w:val="24"/>
          <w:szCs w:val="21"/>
        </w:rPr>
        <w:t>某是考古学界的权威以及</w:t>
      </w:r>
      <w:r w:rsidR="004A29BF" w:rsidRPr="004A29BF">
        <w:rPr>
          <w:rFonts w:ascii="宋体" w:eastAsia="宋体" w:hAnsi="宋体" w:cs="宋体" w:hint="eastAsia"/>
          <w:kern w:val="0"/>
          <w:sz w:val="24"/>
          <w:szCs w:val="21"/>
        </w:rPr>
        <w:t>X</w:t>
      </w:r>
      <w:r w:rsidR="000D3846" w:rsidRPr="004A29BF">
        <w:rPr>
          <w:rFonts w:ascii="宋体" w:eastAsia="宋体" w:hAnsi="宋体" w:cs="宋体" w:hint="eastAsia"/>
          <w:kern w:val="0"/>
          <w:sz w:val="24"/>
          <w:szCs w:val="21"/>
        </w:rPr>
        <w:t>大考古学学科带头人，不仅对于学生，而且对于青年教师</w:t>
      </w:r>
      <w:r w:rsidR="006A3EF1" w:rsidRPr="004A29BF">
        <w:rPr>
          <w:rFonts w:ascii="宋体" w:eastAsia="宋体" w:hAnsi="宋体" w:cs="宋体" w:hint="eastAsia"/>
          <w:kern w:val="0"/>
          <w:sz w:val="24"/>
          <w:szCs w:val="21"/>
        </w:rPr>
        <w:t>，吴某的权威和权力都是令人畏惧的</w:t>
      </w:r>
      <w:r w:rsidR="006A3EF1" w:rsidRPr="004A29BF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6A3EF1" w:rsidRPr="004A29BF">
        <w:rPr>
          <w:rFonts w:ascii="Helvetica" w:hAnsi="Helvetica" w:cs="Helvetica"/>
          <w:sz w:val="24"/>
          <w:szCs w:val="24"/>
        </w:rPr>
        <w:t>“</w:t>
      </w:r>
      <w:r w:rsidR="000A3288" w:rsidRPr="004A29BF">
        <w:rPr>
          <w:rFonts w:ascii="Helvetica" w:hAnsi="Helvetica" w:cs="Helvetica" w:hint="eastAsia"/>
          <w:sz w:val="24"/>
          <w:szCs w:val="24"/>
        </w:rPr>
        <w:t>X</w:t>
      </w:r>
      <w:r w:rsidR="000A3288" w:rsidRPr="004A29BF">
        <w:rPr>
          <w:rFonts w:ascii="Helvetica" w:hAnsi="Helvetica" w:cs="Helvetica" w:hint="eastAsia"/>
          <w:sz w:val="24"/>
          <w:szCs w:val="24"/>
        </w:rPr>
        <w:t>大</w:t>
      </w:r>
      <w:r w:rsidR="006A3EF1" w:rsidRPr="004A29BF">
        <w:rPr>
          <w:rFonts w:ascii="Helvetica" w:hAnsi="Helvetica" w:cs="Helvetica"/>
          <w:sz w:val="24"/>
          <w:szCs w:val="24"/>
        </w:rPr>
        <w:t>考古就吴</w:t>
      </w:r>
      <w:r w:rsidR="000A3288" w:rsidRPr="004A29BF">
        <w:rPr>
          <w:rFonts w:ascii="Helvetica" w:hAnsi="Helvetica" w:cs="Helvetica" w:hint="eastAsia"/>
          <w:sz w:val="24"/>
          <w:szCs w:val="24"/>
        </w:rPr>
        <w:t>XX</w:t>
      </w:r>
      <w:r w:rsidR="006A3EF1" w:rsidRPr="004A29BF">
        <w:rPr>
          <w:rFonts w:ascii="Helvetica" w:hAnsi="Helvetica" w:cs="Helvetica"/>
          <w:sz w:val="24"/>
          <w:szCs w:val="24"/>
        </w:rPr>
        <w:t>一个博导</w:t>
      </w:r>
      <w:r w:rsidR="000D3846" w:rsidRPr="004A29BF">
        <w:rPr>
          <w:rFonts w:ascii="Helvetica" w:hAnsi="Helvetica" w:cs="Helvetica" w:hint="eastAsia"/>
          <w:sz w:val="24"/>
          <w:szCs w:val="24"/>
        </w:rPr>
        <w:t>……</w:t>
      </w:r>
      <w:r w:rsidR="006A3EF1" w:rsidRPr="004A29BF">
        <w:rPr>
          <w:rFonts w:ascii="Helvetica" w:hAnsi="Helvetica" w:cs="Helvetica"/>
          <w:sz w:val="24"/>
          <w:szCs w:val="24"/>
        </w:rPr>
        <w:t>什么事情都是他说了算。</w:t>
      </w:r>
      <w:r w:rsidR="006A3EF1" w:rsidRPr="004A29BF">
        <w:rPr>
          <w:rFonts w:ascii="Helvetica" w:hAnsi="Helvetica" w:cs="Helvetica"/>
          <w:sz w:val="24"/>
          <w:szCs w:val="24"/>
        </w:rPr>
        <w:t>”</w:t>
      </w:r>
      <w:r w:rsidR="00E65C80">
        <w:rPr>
          <w:rFonts w:ascii="Helvetica" w:hAnsi="Helvetica" w:cs="Helvetica"/>
          <w:sz w:val="24"/>
          <w:szCs w:val="24"/>
        </w:rPr>
        <w:t>这种悬殊的权力关系几乎可以把学生逼至</w:t>
      </w:r>
      <w:r w:rsidR="00E65C80">
        <w:rPr>
          <w:rFonts w:ascii="Helvetica" w:hAnsi="Helvetica" w:cs="Helvetica" w:hint="eastAsia"/>
          <w:sz w:val="24"/>
          <w:szCs w:val="24"/>
        </w:rPr>
        <w:t>死</w:t>
      </w:r>
      <w:r w:rsidR="006A3EF1" w:rsidRPr="004A29BF">
        <w:rPr>
          <w:rFonts w:ascii="Helvetica" w:hAnsi="Helvetica" w:cs="Helvetica"/>
          <w:sz w:val="24"/>
          <w:szCs w:val="24"/>
        </w:rPr>
        <w:t>角</w:t>
      </w:r>
      <w:r w:rsidR="006A3EF1" w:rsidRPr="004A29BF">
        <w:rPr>
          <w:rFonts w:ascii="Helvetica" w:hAnsi="Helvetica" w:cs="Helvetica" w:hint="eastAsia"/>
          <w:sz w:val="24"/>
          <w:szCs w:val="24"/>
        </w:rPr>
        <w:t>。</w:t>
      </w:r>
      <w:r w:rsidR="001135D1" w:rsidRPr="004A29BF">
        <w:rPr>
          <w:rFonts w:ascii="Helvetica" w:hAnsi="Helvetica" w:cs="Helvetica" w:hint="eastAsia"/>
          <w:sz w:val="24"/>
          <w:szCs w:val="24"/>
          <w:vertAlign w:val="superscript"/>
        </w:rPr>
        <w:t>[15]</w:t>
      </w:r>
      <w:r w:rsidR="001135D1" w:rsidRPr="004A29BF">
        <w:rPr>
          <w:rFonts w:ascii="Arial" w:eastAsia="宋体" w:hAnsi="Arial" w:cs="Arial" w:hint="eastAsia"/>
          <w:kern w:val="0"/>
          <w:sz w:val="24"/>
          <w:szCs w:val="24"/>
        </w:rPr>
        <w:t xml:space="preserve"> </w:t>
      </w:r>
      <w:r w:rsidR="006A3EF1" w:rsidRPr="004A29BF">
        <w:rPr>
          <w:rFonts w:ascii="Arial" w:eastAsia="宋体" w:hAnsi="Arial" w:cs="Arial" w:hint="eastAsia"/>
          <w:kern w:val="0"/>
          <w:sz w:val="24"/>
          <w:szCs w:val="24"/>
        </w:rPr>
        <w:t>“</w:t>
      </w:r>
      <w:r w:rsidR="002401F3" w:rsidRPr="004A29BF">
        <w:rPr>
          <w:rFonts w:ascii="Arial" w:eastAsia="宋体" w:hAnsi="Arial" w:cs="Arial" w:hint="eastAsia"/>
          <w:kern w:val="0"/>
          <w:sz w:val="24"/>
          <w:szCs w:val="24"/>
        </w:rPr>
        <w:t>（吴某</w:t>
      </w:r>
      <w:r w:rsidR="006A3EF1" w:rsidRPr="004A29BF">
        <w:rPr>
          <w:rFonts w:ascii="Arial" w:eastAsia="宋体" w:hAnsi="Arial" w:cs="Arial" w:hint="eastAsia"/>
          <w:kern w:val="0"/>
          <w:sz w:val="24"/>
          <w:szCs w:val="24"/>
        </w:rPr>
        <w:t>）</w:t>
      </w:r>
      <w:r w:rsidR="00901B3A" w:rsidRPr="004A29BF">
        <w:rPr>
          <w:rFonts w:ascii="Arial" w:eastAsia="宋体" w:hAnsi="Arial" w:cs="Arial"/>
          <w:kern w:val="0"/>
          <w:sz w:val="24"/>
          <w:szCs w:val="24"/>
        </w:rPr>
        <w:t>以毕业工作保研保博为名，或利诱或威逼。被利诱威逼成功者大有人在</w:t>
      </w:r>
      <w:r w:rsidR="006A3EF1" w:rsidRPr="004A29BF">
        <w:rPr>
          <w:rFonts w:ascii="Arial" w:eastAsia="宋体" w:hAnsi="Arial" w:cs="Arial" w:hint="eastAsia"/>
          <w:kern w:val="0"/>
          <w:sz w:val="24"/>
          <w:szCs w:val="24"/>
        </w:rPr>
        <w:t>”。</w:t>
      </w:r>
      <w:r w:rsidR="001135D1" w:rsidRPr="004A29BF">
        <w:rPr>
          <w:rFonts w:ascii="Arial" w:eastAsia="宋体" w:hAnsi="Arial" w:cs="Arial" w:hint="eastAsia"/>
          <w:kern w:val="0"/>
          <w:sz w:val="24"/>
          <w:szCs w:val="24"/>
          <w:vertAlign w:val="superscript"/>
        </w:rPr>
        <w:t>[16]</w:t>
      </w:r>
      <w:r w:rsidR="001135D1" w:rsidRPr="004A29BF">
        <w:rPr>
          <w:rFonts w:ascii="Arial" w:eastAsia="宋体" w:hAnsi="Arial" w:cs="Arial" w:hint="eastAsia"/>
          <w:kern w:val="0"/>
          <w:sz w:val="24"/>
          <w:szCs w:val="24"/>
        </w:rPr>
        <w:t xml:space="preserve"> </w:t>
      </w:r>
      <w:r w:rsidR="007A6FE2" w:rsidRPr="004A29BF">
        <w:rPr>
          <w:rFonts w:ascii="Arial" w:eastAsia="宋体" w:hAnsi="Arial" w:cs="Arial" w:hint="eastAsia"/>
          <w:kern w:val="0"/>
          <w:sz w:val="24"/>
          <w:szCs w:val="24"/>
        </w:rPr>
        <w:t>“</w:t>
      </w:r>
      <w:r w:rsidR="006A3EF1" w:rsidRPr="004A29BF">
        <w:rPr>
          <w:rFonts w:ascii="Arial" w:eastAsia="宋体" w:hAnsi="Arial" w:cs="Arial" w:hint="eastAsia"/>
          <w:kern w:val="0"/>
          <w:sz w:val="24"/>
          <w:szCs w:val="24"/>
        </w:rPr>
        <w:t>汀洋</w:t>
      </w:r>
      <w:r w:rsidR="007A6FE2" w:rsidRPr="004A29BF">
        <w:rPr>
          <w:rFonts w:ascii="Arial" w:eastAsia="宋体" w:hAnsi="Arial" w:cs="Arial" w:hint="eastAsia"/>
          <w:kern w:val="0"/>
          <w:sz w:val="24"/>
          <w:szCs w:val="24"/>
        </w:rPr>
        <w:t>”</w:t>
      </w:r>
      <w:r w:rsidR="006A3EF1" w:rsidRPr="004A29BF">
        <w:rPr>
          <w:rFonts w:ascii="Arial" w:eastAsia="宋体" w:hAnsi="Arial" w:cs="Arial" w:hint="eastAsia"/>
          <w:kern w:val="0"/>
          <w:sz w:val="24"/>
          <w:szCs w:val="24"/>
        </w:rPr>
        <w:t>被吴某骚扰后历经六年左右时间不将真相公开，也是基于导师</w:t>
      </w:r>
      <w:r w:rsidR="004E2BBB" w:rsidRPr="004A29BF">
        <w:rPr>
          <w:rFonts w:ascii="Arial" w:eastAsia="宋体" w:hAnsi="Arial" w:cs="Arial" w:hint="eastAsia"/>
          <w:kern w:val="0"/>
          <w:sz w:val="24"/>
          <w:szCs w:val="24"/>
        </w:rPr>
        <w:t>掌握着自己能否毕业的强大权力。</w:t>
      </w:r>
      <w:r w:rsidR="004E2BBB" w:rsidRPr="004A29BF">
        <w:rPr>
          <w:rFonts w:ascii="Helvetica" w:hAnsi="Helvetica" w:cs="Helvetica" w:hint="eastAsia"/>
          <w:sz w:val="24"/>
          <w:szCs w:val="24"/>
        </w:rPr>
        <w:t>而</w:t>
      </w:r>
      <w:r w:rsidR="007A6FE2" w:rsidRPr="004A29BF">
        <w:rPr>
          <w:rFonts w:ascii="Helvetica" w:hAnsi="Helvetica" w:cs="Helvetica" w:hint="eastAsia"/>
          <w:sz w:val="24"/>
          <w:szCs w:val="24"/>
        </w:rPr>
        <w:t>“</w:t>
      </w:r>
      <w:r w:rsidR="004E2BBB" w:rsidRPr="004A29BF">
        <w:rPr>
          <w:rFonts w:ascii="Helvetica" w:hAnsi="Helvetica" w:cs="Helvetica" w:hint="eastAsia"/>
          <w:sz w:val="24"/>
          <w:szCs w:val="24"/>
        </w:rPr>
        <w:t>青春大篷车</w:t>
      </w:r>
      <w:r w:rsidR="007A6FE2" w:rsidRPr="004A29BF">
        <w:rPr>
          <w:rFonts w:ascii="Helvetica" w:hAnsi="Helvetica" w:cs="Helvetica" w:hint="eastAsia"/>
          <w:sz w:val="24"/>
          <w:szCs w:val="24"/>
        </w:rPr>
        <w:t>”</w:t>
      </w:r>
      <w:r w:rsidR="004E2BBB" w:rsidRPr="004A29BF">
        <w:rPr>
          <w:rFonts w:ascii="Helvetica" w:hAnsi="Helvetica" w:cs="Helvetica" w:hint="eastAsia"/>
          <w:sz w:val="24"/>
          <w:szCs w:val="24"/>
        </w:rPr>
        <w:t>对于吴某的权力权威曾有过“胆战心惊”的心理反应，并最终意识到了自己要反抗的就是师生之</w:t>
      </w:r>
      <w:r w:rsidR="004E2BBB" w:rsidRPr="004E2BBB">
        <w:rPr>
          <w:rFonts w:ascii="Helvetica" w:hAnsi="Helvetica" w:cs="Helvetica" w:hint="eastAsia"/>
          <w:color w:val="3E3E3E"/>
          <w:sz w:val="24"/>
          <w:szCs w:val="24"/>
        </w:rPr>
        <w:t>间“</w:t>
      </w:r>
      <w:r w:rsidR="00901B3A" w:rsidRPr="004E2BBB">
        <w:rPr>
          <w:rFonts w:hint="eastAsia"/>
          <w:color w:val="252525"/>
          <w:sz w:val="24"/>
          <w:szCs w:val="24"/>
        </w:rPr>
        <w:t>某种不公平和控制的关系。</w:t>
      </w:r>
      <w:r w:rsidR="004E2BBB" w:rsidRPr="004E2BBB">
        <w:rPr>
          <w:rFonts w:hint="eastAsia"/>
          <w:color w:val="252525"/>
          <w:sz w:val="24"/>
          <w:szCs w:val="24"/>
        </w:rPr>
        <w:t>”</w:t>
      </w:r>
      <w:r w:rsidR="001135D1">
        <w:rPr>
          <w:rFonts w:hint="eastAsia"/>
          <w:color w:val="252525"/>
          <w:sz w:val="24"/>
          <w:szCs w:val="24"/>
          <w:vertAlign w:val="superscript"/>
        </w:rPr>
        <w:t>[7]</w:t>
      </w:r>
    </w:p>
    <w:p w:rsidR="00623335" w:rsidRPr="007A6FE2" w:rsidRDefault="00623335" w:rsidP="001135D1">
      <w:pPr>
        <w:spacing w:line="380" w:lineRule="exact"/>
        <w:rPr>
          <w:rFonts w:asciiTheme="minorEastAsia" w:hAnsiTheme="minorEastAsia"/>
          <w:sz w:val="24"/>
          <w:szCs w:val="24"/>
        </w:rPr>
      </w:pPr>
      <w:r w:rsidRPr="00623335">
        <w:rPr>
          <w:rFonts w:asciiTheme="minorEastAsia" w:hAnsiTheme="minorEastAsia" w:hint="eastAsia"/>
          <w:sz w:val="24"/>
          <w:szCs w:val="24"/>
        </w:rPr>
        <w:t xml:space="preserve">   学术权力的存在及其不当使用是学术性骚扰的本质特征，这种权力</w:t>
      </w:r>
      <w:r w:rsidR="000D3846">
        <w:rPr>
          <w:rFonts w:asciiTheme="minorEastAsia" w:hAnsiTheme="minorEastAsia" w:hint="eastAsia"/>
          <w:sz w:val="24"/>
          <w:szCs w:val="24"/>
        </w:rPr>
        <w:t>催生了骚扰行为，并且扼住了被骚扰者的咽喉，使其</w:t>
      </w:r>
      <w:r w:rsidRPr="00623335">
        <w:rPr>
          <w:rFonts w:asciiTheme="minorEastAsia" w:hAnsiTheme="minorEastAsia" w:hint="eastAsia"/>
          <w:sz w:val="24"/>
          <w:szCs w:val="24"/>
        </w:rPr>
        <w:t>不能发声、“不能</w:t>
      </w:r>
      <w:r w:rsidRPr="002B5D14">
        <w:rPr>
          <w:rFonts w:asciiTheme="minorEastAsia" w:hAnsiTheme="minorEastAsia" w:hint="eastAsia"/>
          <w:sz w:val="24"/>
          <w:szCs w:val="24"/>
        </w:rPr>
        <w:t>说”</w:t>
      </w:r>
      <w:r w:rsidR="002B5D14" w:rsidRPr="002B5D14">
        <w:rPr>
          <w:rFonts w:asciiTheme="minorEastAsia" w:hAnsiTheme="minorEastAsia" w:hint="eastAsia"/>
          <w:sz w:val="24"/>
          <w:szCs w:val="24"/>
        </w:rPr>
        <w:t>——</w:t>
      </w:r>
      <w:r w:rsidR="002B5D14" w:rsidRPr="002B5D14">
        <w:rPr>
          <w:rFonts w:hint="eastAsia"/>
          <w:sz w:val="24"/>
          <w:szCs w:val="24"/>
        </w:rPr>
        <w:t xml:space="preserve"> </w:t>
      </w:r>
      <w:r w:rsidR="002B5D14" w:rsidRPr="002B5D14">
        <w:rPr>
          <w:rFonts w:hint="eastAsia"/>
          <w:sz w:val="24"/>
          <w:szCs w:val="24"/>
        </w:rPr>
        <w:t>正如电影</w:t>
      </w:r>
      <w:r w:rsidR="002B5D14" w:rsidRPr="002B5D14">
        <w:rPr>
          <w:rFonts w:hint="eastAsia"/>
          <w:sz w:val="24"/>
          <w:szCs w:val="24"/>
        </w:rPr>
        <w:lastRenderedPageBreak/>
        <w:t>《不能说的夏天》中白白的辩护律师所言：</w:t>
      </w:r>
      <w:r w:rsidR="00784459" w:rsidRPr="00784459">
        <w:rPr>
          <w:rFonts w:hint="eastAsia"/>
          <w:sz w:val="24"/>
          <w:szCs w:val="24"/>
        </w:rPr>
        <w:t>“许多受害人因为畏惧加害者的权势而认为自己无能反抗”；</w:t>
      </w:r>
      <w:r w:rsidR="002B5D14" w:rsidRPr="00784459">
        <w:rPr>
          <w:rFonts w:hint="eastAsia"/>
          <w:sz w:val="24"/>
          <w:szCs w:val="24"/>
        </w:rPr>
        <w:t>“（教授）这个核心掌握了每个学生学业事业的生杀大权，在这样的利益结构中，怎么能期待受害人主动吐</w:t>
      </w:r>
      <w:r w:rsidR="002B5D14" w:rsidRPr="002B5D14">
        <w:rPr>
          <w:rFonts w:hint="eastAsia"/>
          <w:sz w:val="24"/>
          <w:szCs w:val="24"/>
        </w:rPr>
        <w:t>露心声？</w:t>
      </w:r>
      <w:r w:rsidR="002B5D14" w:rsidRPr="002B5D14">
        <w:rPr>
          <w:rFonts w:asciiTheme="minorEastAsia" w:hAnsiTheme="minorEastAsia" w:hint="eastAsia"/>
          <w:sz w:val="24"/>
          <w:szCs w:val="24"/>
        </w:rPr>
        <w:t>”</w:t>
      </w:r>
      <w:r w:rsidRPr="002B5D14">
        <w:rPr>
          <w:rFonts w:asciiTheme="minorEastAsia" w:hAnsiTheme="minorEastAsia" w:hint="eastAsia"/>
          <w:sz w:val="24"/>
          <w:szCs w:val="24"/>
        </w:rPr>
        <w:t>所</w:t>
      </w:r>
      <w:r w:rsidRPr="00623335">
        <w:rPr>
          <w:rFonts w:asciiTheme="minorEastAsia" w:hAnsiTheme="minorEastAsia" w:hint="eastAsia"/>
          <w:sz w:val="24"/>
          <w:szCs w:val="24"/>
        </w:rPr>
        <w:t>以，性骚扰当事双方的行为或反应都是从权力出发的。“性骚扰必须放在权力关系中来看待”，“</w:t>
      </w:r>
      <w:r w:rsidR="000D3846">
        <w:rPr>
          <w:rFonts w:asciiTheme="minorEastAsia" w:hAnsiTheme="minorEastAsia" w:hint="eastAsia"/>
          <w:sz w:val="24"/>
          <w:szCs w:val="24"/>
        </w:rPr>
        <w:t>没</w:t>
      </w:r>
      <w:r w:rsidRPr="00623335">
        <w:rPr>
          <w:rFonts w:asciiTheme="minorEastAsia" w:hAnsiTheme="minorEastAsia" w:hint="eastAsia"/>
          <w:sz w:val="24"/>
          <w:szCs w:val="24"/>
        </w:rPr>
        <w:t>有权力关系的性意涵行为，解决起来是比较容易的，可以拒绝、呵斥、反抗，其影响也是在可以控制的范围的。真正让人痛苦、无奈的性意涵行为在权力关系中，我们反抗不得我们代价沉重。”</w:t>
      </w:r>
      <w:r w:rsidR="001135D1">
        <w:rPr>
          <w:rFonts w:asciiTheme="minorEastAsia" w:hAnsiTheme="minorEastAsia" w:hint="eastAsia"/>
          <w:sz w:val="24"/>
          <w:szCs w:val="24"/>
          <w:vertAlign w:val="superscript"/>
        </w:rPr>
        <w:t>[14]</w:t>
      </w:r>
    </w:p>
    <w:p w:rsidR="0069498E" w:rsidRPr="000C478D" w:rsidRDefault="00B81B4D" w:rsidP="000C478D">
      <w:pPr>
        <w:spacing w:line="380" w:lineRule="exact"/>
        <w:ind w:firstLineChars="150" w:firstLine="361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0C478D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（四）</w:t>
      </w:r>
      <w:r w:rsidR="0069498E" w:rsidRPr="000C478D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斯德哥尔摩症候</w:t>
      </w:r>
      <w:r w:rsidR="0066780F" w:rsidRPr="000C478D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群</w:t>
      </w:r>
    </w:p>
    <w:p w:rsidR="00ED4296" w:rsidRPr="00ED4296" w:rsidRDefault="007A6FE2" w:rsidP="006A2545">
      <w:pPr>
        <w:spacing w:line="380" w:lineRule="exact"/>
        <w:rPr>
          <w:rFonts w:ascii="仿宋" w:eastAsia="仿宋" w:hAnsi="仿宋"/>
          <w:sz w:val="24"/>
          <w:szCs w:val="24"/>
        </w:rPr>
      </w:pPr>
      <w:r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 xml:space="preserve"> </w:t>
      </w:r>
      <w:r w:rsidRPr="00ED4296">
        <w:rPr>
          <w:rFonts w:ascii="仿宋" w:eastAsia="仿宋" w:hAnsi="仿宋" w:cs="Arial" w:hint="eastAsia"/>
          <w:b/>
          <w:bCs/>
          <w:color w:val="111111"/>
          <w:sz w:val="24"/>
          <w:szCs w:val="24"/>
          <w:shd w:val="clear" w:color="auto" w:fill="FFFFFF"/>
        </w:rPr>
        <w:t xml:space="preserve">  </w:t>
      </w:r>
      <w:r w:rsidR="009A79FC" w:rsidRPr="00ED4296">
        <w:rPr>
          <w:rFonts w:ascii="仿宋" w:eastAsia="仿宋" w:hAnsi="仿宋" w:hint="eastAsia"/>
          <w:sz w:val="24"/>
          <w:szCs w:val="24"/>
        </w:rPr>
        <w:t>白慧华她有明显的PTSD创伤后症候群的征兆，这是我初步的第一判断。在进一步发掘创伤点的时候，评估受到了阻碍，因为白慧华拒绝向我们透露、甚至保护造成她伤害的来源。这可以判断是斯德哥尔摩症候群的征兆。（</w:t>
      </w:r>
      <w:r w:rsidR="00B167E4">
        <w:rPr>
          <w:rFonts w:ascii="仿宋" w:eastAsia="仿宋" w:hAnsi="仿宋" w:hint="eastAsia"/>
          <w:sz w:val="24"/>
          <w:szCs w:val="24"/>
        </w:rPr>
        <w:t>律师问：</w:t>
      </w:r>
      <w:r w:rsidR="009A79FC" w:rsidRPr="00ED4296">
        <w:rPr>
          <w:rFonts w:ascii="仿宋" w:eastAsia="仿宋" w:hAnsi="仿宋" w:hint="eastAsia"/>
          <w:sz w:val="24"/>
          <w:szCs w:val="24"/>
        </w:rPr>
        <w:t>什么是斯德哥尔摩症候群？）是指被害者对犯罪者产生的情感甚至反过来帮助犯罪者的一种情结</w:t>
      </w:r>
      <w:r w:rsidR="00ED4296">
        <w:rPr>
          <w:rFonts w:ascii="仿宋" w:eastAsia="仿宋" w:hAnsi="仿宋" w:hint="eastAsia"/>
          <w:sz w:val="24"/>
          <w:szCs w:val="24"/>
        </w:rPr>
        <w:t>……只要一提到被告（李教授），自诉人（白慧华）就会明显出现的恐惧、回避、封</w:t>
      </w:r>
      <w:r w:rsidR="00A51847">
        <w:rPr>
          <w:rFonts w:ascii="仿宋" w:eastAsia="仿宋" w:hAnsi="仿宋" w:hint="eastAsia"/>
          <w:sz w:val="24"/>
          <w:szCs w:val="24"/>
        </w:rPr>
        <w:t>闭等现象。</w:t>
      </w:r>
    </w:p>
    <w:p w:rsidR="009A79FC" w:rsidRPr="00ED4296" w:rsidRDefault="009A79FC" w:rsidP="00793F5B">
      <w:pPr>
        <w:spacing w:line="380" w:lineRule="exact"/>
        <w:ind w:firstLineChars="1150" w:firstLine="2760"/>
        <w:rPr>
          <w:rFonts w:ascii="仿宋" w:eastAsia="仿宋" w:hAnsi="仿宋" w:cs="Arial"/>
          <w:b/>
          <w:bCs/>
          <w:sz w:val="24"/>
          <w:szCs w:val="24"/>
          <w:shd w:val="clear" w:color="auto" w:fill="FFFFFF"/>
        </w:rPr>
      </w:pPr>
      <w:r w:rsidRPr="00ED4296">
        <w:rPr>
          <w:rFonts w:ascii="仿宋" w:eastAsia="仿宋" w:hAnsi="仿宋" w:hint="eastAsia"/>
          <w:sz w:val="24"/>
          <w:szCs w:val="24"/>
        </w:rPr>
        <w:t>——</w:t>
      </w:r>
      <w:r w:rsidR="00793F5B">
        <w:rPr>
          <w:rFonts w:ascii="仿宋" w:eastAsia="仿宋" w:hAnsi="仿宋" w:hint="eastAsia"/>
          <w:sz w:val="24"/>
          <w:szCs w:val="24"/>
        </w:rPr>
        <w:t>《不能说的夏天》中治疗</w:t>
      </w:r>
      <w:r w:rsidRPr="00ED4296">
        <w:rPr>
          <w:rFonts w:ascii="仿宋" w:eastAsia="仿宋" w:hAnsi="仿宋" w:hint="eastAsia"/>
          <w:sz w:val="24"/>
          <w:szCs w:val="24"/>
        </w:rPr>
        <w:t>白白</w:t>
      </w:r>
      <w:r w:rsidR="00793F5B">
        <w:rPr>
          <w:rFonts w:ascii="仿宋" w:eastAsia="仿宋" w:hAnsi="仿宋" w:hint="eastAsia"/>
          <w:sz w:val="24"/>
          <w:szCs w:val="24"/>
        </w:rPr>
        <w:t>的</w:t>
      </w:r>
      <w:r w:rsidRPr="00ED4296">
        <w:rPr>
          <w:rFonts w:ascii="仿宋" w:eastAsia="仿宋" w:hAnsi="仿宋" w:hint="eastAsia"/>
          <w:sz w:val="24"/>
          <w:szCs w:val="24"/>
        </w:rPr>
        <w:t>医生的法庭证词</w:t>
      </w:r>
    </w:p>
    <w:p w:rsidR="004E2BBB" w:rsidRPr="0073637E" w:rsidRDefault="0066780F" w:rsidP="00B8224E">
      <w:pPr>
        <w:spacing w:line="380" w:lineRule="exact"/>
        <w:ind w:firstLine="480"/>
        <w:rPr>
          <w:rFonts w:ascii="Arial" w:hAnsi="Arial" w:cs="Arial"/>
          <w:sz w:val="24"/>
          <w:szCs w:val="24"/>
          <w:shd w:val="clear" w:color="auto" w:fill="FFFFFF"/>
        </w:rPr>
      </w:pPr>
      <w:r w:rsidRPr="0066780F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电影中的白白</w:t>
      </w:r>
      <w:r w:rsidR="0019580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在遭受教授性侵后因精神恍惚而导致乐团排练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出现错误，然而李教授却丝毫不减其学术权威——他愤然摔掉指挥棒、拂袖而去</w:t>
      </w:r>
      <w:r w:rsidR="004719B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，让白白愈发痛苦无助且尬尴羞愧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。来自学术权威的身心侵犯和</w:t>
      </w:r>
      <w:r w:rsidR="004719B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权力作用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，使得</w:t>
      </w:r>
      <w:r w:rsidR="004719B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白白一步步走向自愿服从于加害自己的教师，并在辅导老师、律师以及医生面前一度拒绝透露真相。白白身上体现出的这种斯德哥尔摩症候群，是长期遭受强势者性骚扰</w:t>
      </w:r>
      <w:r w:rsidR="005C69AE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或性侵犯后</w:t>
      </w:r>
      <w:r w:rsidR="004719B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可能出现的心理现象。加害者在</w:t>
      </w:r>
      <w:r w:rsidR="004719B7" w:rsidRPr="004A29BF">
        <w:rPr>
          <w:rFonts w:asciiTheme="minorEastAsia" w:hAnsiTheme="minorEastAsia" w:cs="Arial" w:hint="eastAsia"/>
          <w:sz w:val="24"/>
          <w:szCs w:val="24"/>
          <w:shd w:val="clear" w:color="auto" w:fill="FFFFFF"/>
        </w:rPr>
        <w:t>伤害被害人过程中偶尔施与的恩惠，令受害者心生感激并逐渐在情感上依附于对方，进而出现为加害者辩护甚至提供帮助的行为。</w:t>
      </w:r>
      <w:r w:rsidR="002D718F" w:rsidRPr="004A29BF">
        <w:rPr>
          <w:rFonts w:asciiTheme="minorEastAsia" w:hAnsiTheme="minorEastAsia" w:cs="Arial" w:hint="eastAsia"/>
          <w:sz w:val="24"/>
          <w:szCs w:val="24"/>
          <w:shd w:val="clear" w:color="auto" w:fill="FFFFFF"/>
        </w:rPr>
        <w:t>据“汀洋”回忆，吴姓教授曾当面对她说：</w:t>
      </w:r>
      <w:r w:rsidR="002D718F" w:rsidRPr="004A29BF">
        <w:rPr>
          <w:rFonts w:asciiTheme="minorEastAsia" w:hAnsiTheme="minorEastAsia" w:cs="Helvetica"/>
          <w:sz w:val="24"/>
          <w:szCs w:val="24"/>
        </w:rPr>
        <w:t>“我有什么好尴尬的，跟那么多女生，我们都是你情我愿，各取所需。”</w:t>
      </w:r>
      <w:r w:rsidR="001135D1" w:rsidRPr="004A29BF">
        <w:rPr>
          <w:rFonts w:asciiTheme="minorEastAsia" w:hAnsiTheme="minorEastAsia" w:cs="Helvetica" w:hint="eastAsia"/>
          <w:sz w:val="24"/>
          <w:szCs w:val="24"/>
          <w:vertAlign w:val="superscript"/>
        </w:rPr>
        <w:t>[15]</w:t>
      </w:r>
      <w:r w:rsidR="002D718F" w:rsidRPr="004A29BF">
        <w:rPr>
          <w:rFonts w:asciiTheme="minorEastAsia" w:hAnsiTheme="minorEastAsia" w:cs="Helvetica" w:hint="eastAsia"/>
          <w:sz w:val="24"/>
          <w:szCs w:val="24"/>
        </w:rPr>
        <w:t>事实上，到目前为止，</w:t>
      </w:r>
      <w:r w:rsidR="00B8224E" w:rsidRPr="004A29BF">
        <w:rPr>
          <w:rFonts w:asciiTheme="minorEastAsia" w:hAnsiTheme="minorEastAsia" w:cs="Helvetica" w:hint="eastAsia"/>
          <w:sz w:val="24"/>
          <w:szCs w:val="24"/>
        </w:rPr>
        <w:t>X</w:t>
      </w:r>
      <w:r w:rsidR="002D718F" w:rsidRPr="004A29BF">
        <w:rPr>
          <w:rFonts w:asciiTheme="minorEastAsia" w:hAnsiTheme="minorEastAsia" w:cs="Helvetica" w:hint="eastAsia"/>
          <w:sz w:val="24"/>
          <w:szCs w:val="24"/>
        </w:rPr>
        <w:t>大</w:t>
      </w:r>
      <w:r w:rsidR="00B8224E" w:rsidRPr="004A29BF">
        <w:rPr>
          <w:rFonts w:asciiTheme="minorEastAsia" w:hAnsiTheme="minorEastAsia" w:cs="Helvetica" w:hint="eastAsia"/>
          <w:sz w:val="24"/>
          <w:szCs w:val="24"/>
        </w:rPr>
        <w:t>学</w:t>
      </w:r>
      <w:r w:rsidR="002D718F" w:rsidRPr="004A29BF">
        <w:rPr>
          <w:rFonts w:asciiTheme="minorEastAsia" w:hAnsiTheme="minorEastAsia" w:cs="Helvetica" w:hint="eastAsia"/>
          <w:sz w:val="24"/>
          <w:szCs w:val="24"/>
        </w:rPr>
        <w:t>只有两名女生站出来控诉吴某的性骚扰行为，这与吴</w:t>
      </w:r>
      <w:r w:rsidR="004D67EB" w:rsidRPr="004A29BF">
        <w:rPr>
          <w:rFonts w:asciiTheme="minorEastAsia" w:hAnsiTheme="minorEastAsia" w:cs="Helvetica" w:hint="eastAsia"/>
          <w:sz w:val="24"/>
          <w:szCs w:val="24"/>
        </w:rPr>
        <w:t>某所说的“那么多女生”显然存在数量上的不符。斯德哥尔摩症</w:t>
      </w:r>
      <w:r w:rsidR="004D67EB" w:rsidRPr="0073637E">
        <w:rPr>
          <w:rFonts w:asciiTheme="minorEastAsia" w:hAnsiTheme="minorEastAsia" w:cs="Helvetica" w:hint="eastAsia"/>
          <w:sz w:val="24"/>
          <w:szCs w:val="24"/>
        </w:rPr>
        <w:t>候群</w:t>
      </w:r>
      <w:r w:rsidR="002D718F" w:rsidRPr="0073637E">
        <w:rPr>
          <w:rFonts w:asciiTheme="minorEastAsia" w:hAnsiTheme="minorEastAsia" w:cs="Helvetica" w:hint="eastAsia"/>
          <w:sz w:val="24"/>
          <w:szCs w:val="24"/>
        </w:rPr>
        <w:t>是</w:t>
      </w:r>
      <w:r w:rsidR="00662B29" w:rsidRPr="0073637E">
        <w:rPr>
          <w:rFonts w:asciiTheme="minorEastAsia" w:hAnsiTheme="minorEastAsia" w:cs="Helvetica" w:hint="eastAsia"/>
          <w:sz w:val="24"/>
          <w:szCs w:val="24"/>
        </w:rPr>
        <w:t>一些</w:t>
      </w:r>
      <w:r w:rsidR="002D718F" w:rsidRPr="0073637E">
        <w:rPr>
          <w:rFonts w:asciiTheme="minorEastAsia" w:hAnsiTheme="minorEastAsia" w:cs="Helvetica" w:hint="eastAsia"/>
          <w:sz w:val="24"/>
          <w:szCs w:val="24"/>
        </w:rPr>
        <w:t>性骚扰受害者选</w:t>
      </w:r>
      <w:r w:rsidR="002D718F" w:rsidRPr="0073637E">
        <w:rPr>
          <w:rFonts w:ascii="Helvetica" w:hAnsi="Helvetica" w:cs="Helvetica" w:hint="eastAsia"/>
          <w:sz w:val="24"/>
          <w:szCs w:val="24"/>
        </w:rPr>
        <w:t>择噤声、服从</w:t>
      </w:r>
      <w:r w:rsidR="00662B29" w:rsidRPr="0073637E">
        <w:rPr>
          <w:rFonts w:ascii="Helvetica" w:hAnsi="Helvetica" w:cs="Helvetica" w:hint="eastAsia"/>
          <w:sz w:val="24"/>
          <w:szCs w:val="24"/>
        </w:rPr>
        <w:t>甚至</w:t>
      </w:r>
      <w:r w:rsidR="0073637E">
        <w:rPr>
          <w:rFonts w:ascii="Helvetica" w:hAnsi="Helvetica" w:cs="Helvetica" w:hint="eastAsia"/>
          <w:sz w:val="24"/>
          <w:szCs w:val="24"/>
        </w:rPr>
        <w:t>替强权辩护的症结所在</w:t>
      </w:r>
      <w:r w:rsidR="002D718F" w:rsidRPr="0073637E">
        <w:rPr>
          <w:rFonts w:ascii="Helvetica" w:hAnsi="Helvetica" w:cs="Helvetica" w:hint="eastAsia"/>
          <w:sz w:val="24"/>
          <w:szCs w:val="24"/>
        </w:rPr>
        <w:t>。</w:t>
      </w:r>
    </w:p>
    <w:p w:rsidR="00793F5B" w:rsidRPr="00793F5B" w:rsidRDefault="00793F5B" w:rsidP="00793F5B">
      <w:pPr>
        <w:spacing w:line="380" w:lineRule="exact"/>
        <w:ind w:firstLine="480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</w:p>
    <w:p w:rsidR="0069498E" w:rsidRPr="009338F6" w:rsidRDefault="00C5227D" w:rsidP="009338F6">
      <w:pPr>
        <w:pStyle w:val="a5"/>
        <w:numPr>
          <w:ilvl w:val="0"/>
          <w:numId w:val="8"/>
        </w:numPr>
        <w:spacing w:line="380" w:lineRule="exact"/>
        <w:ind w:firstLineChars="0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9338F6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骚扰者教师的权力</w:t>
      </w:r>
      <w:r w:rsidR="0069498E" w:rsidRPr="009338F6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策略</w:t>
      </w:r>
    </w:p>
    <w:p w:rsidR="003C78DC" w:rsidRPr="0049324A" w:rsidRDefault="003D67E6" w:rsidP="00365C2F">
      <w:pPr>
        <w:spacing w:line="38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学术性骚扰发生的根本原因是</w:t>
      </w:r>
      <w:r w:rsidR="00F22A7A">
        <w:rPr>
          <w:rFonts w:asciiTheme="minorEastAsia" w:hAnsiTheme="minorEastAsia" w:hint="eastAsia"/>
          <w:sz w:val="24"/>
          <w:szCs w:val="24"/>
        </w:rPr>
        <w:t>师生之间</w:t>
      </w:r>
      <w:r>
        <w:rPr>
          <w:rFonts w:asciiTheme="minorEastAsia" w:hAnsiTheme="minorEastAsia" w:hint="eastAsia"/>
          <w:sz w:val="24"/>
          <w:szCs w:val="24"/>
        </w:rPr>
        <w:t>不对等的权力地位</w:t>
      </w:r>
      <w:r w:rsidR="00F22A7A">
        <w:rPr>
          <w:rFonts w:asciiTheme="minorEastAsia" w:hAnsiTheme="minorEastAsia" w:hint="eastAsia"/>
          <w:sz w:val="24"/>
          <w:szCs w:val="24"/>
        </w:rPr>
        <w:t>以及</w:t>
      </w:r>
      <w:r>
        <w:rPr>
          <w:rFonts w:asciiTheme="minorEastAsia" w:hAnsiTheme="minorEastAsia" w:hint="eastAsia"/>
          <w:sz w:val="24"/>
          <w:szCs w:val="24"/>
        </w:rPr>
        <w:t>学术权力的滥用</w:t>
      </w:r>
      <w:r w:rsidR="00F22A7A">
        <w:rPr>
          <w:rFonts w:asciiTheme="minorEastAsia" w:hAnsiTheme="minorEastAsia" w:hint="eastAsia"/>
          <w:sz w:val="24"/>
          <w:szCs w:val="24"/>
        </w:rPr>
        <w:t>。</w:t>
      </w:r>
      <w:r w:rsidR="007B0393">
        <w:rPr>
          <w:rFonts w:asciiTheme="minorEastAsia" w:hAnsiTheme="minorEastAsia" w:hint="eastAsia"/>
          <w:sz w:val="24"/>
          <w:szCs w:val="24"/>
        </w:rPr>
        <w:t>致使</w:t>
      </w:r>
      <w:r w:rsidR="00F22A7A">
        <w:rPr>
          <w:rFonts w:asciiTheme="minorEastAsia" w:hAnsiTheme="minorEastAsia" w:hint="eastAsia"/>
          <w:sz w:val="24"/>
          <w:szCs w:val="24"/>
        </w:rPr>
        <w:t>被骚扰者学生</w:t>
      </w:r>
      <w:r w:rsidR="007B0393">
        <w:rPr>
          <w:rFonts w:asciiTheme="minorEastAsia" w:hAnsiTheme="minorEastAsia" w:hint="eastAsia"/>
          <w:sz w:val="24"/>
          <w:szCs w:val="24"/>
        </w:rPr>
        <w:t>“噤若寒蝉”的种种个体</w:t>
      </w:r>
      <w:r w:rsidR="00F22A7A">
        <w:rPr>
          <w:rFonts w:asciiTheme="minorEastAsia" w:hAnsiTheme="minorEastAsia" w:hint="eastAsia"/>
          <w:sz w:val="24"/>
          <w:szCs w:val="24"/>
        </w:rPr>
        <w:t>心理</w:t>
      </w:r>
      <w:r w:rsidR="007B0393">
        <w:rPr>
          <w:rFonts w:asciiTheme="minorEastAsia" w:hAnsiTheme="minorEastAsia" w:hint="eastAsia"/>
          <w:sz w:val="24"/>
          <w:szCs w:val="24"/>
        </w:rPr>
        <w:t>现象，与这种权力存在着内在的紧密关联。</w:t>
      </w:r>
      <w:r w:rsidR="00B10A98">
        <w:rPr>
          <w:rFonts w:asciiTheme="minorEastAsia" w:hAnsiTheme="minorEastAsia" w:hint="eastAsia"/>
          <w:sz w:val="24"/>
          <w:szCs w:val="24"/>
        </w:rPr>
        <w:t>有</w:t>
      </w:r>
      <w:r w:rsidR="00F22A7A">
        <w:rPr>
          <w:rFonts w:asciiTheme="minorEastAsia" w:hAnsiTheme="minorEastAsia" w:hint="eastAsia"/>
          <w:sz w:val="24"/>
          <w:szCs w:val="24"/>
        </w:rPr>
        <w:t>研究</w:t>
      </w:r>
      <w:r w:rsidR="00B10A98">
        <w:rPr>
          <w:rFonts w:asciiTheme="minorEastAsia" w:hAnsiTheme="minorEastAsia" w:hint="eastAsia"/>
          <w:sz w:val="24"/>
          <w:szCs w:val="24"/>
        </w:rPr>
        <w:t>者还指出</w:t>
      </w:r>
      <w:r w:rsidR="0073637E">
        <w:rPr>
          <w:rFonts w:asciiTheme="minorEastAsia" w:hAnsiTheme="minorEastAsia" w:hint="eastAsia"/>
          <w:sz w:val="24"/>
          <w:szCs w:val="24"/>
        </w:rPr>
        <w:t>，</w:t>
      </w:r>
      <w:r w:rsidR="00F22A7A">
        <w:rPr>
          <w:rFonts w:asciiTheme="minorEastAsia" w:hAnsiTheme="minorEastAsia" w:hint="eastAsia"/>
          <w:sz w:val="24"/>
          <w:szCs w:val="24"/>
        </w:rPr>
        <w:t>教师</w:t>
      </w:r>
      <w:r w:rsidR="00F22A7A" w:rsidRPr="00CE5DBF">
        <w:rPr>
          <w:rFonts w:asciiTheme="minorEastAsia" w:hAnsiTheme="minorEastAsia" w:hint="eastAsia"/>
          <w:sz w:val="24"/>
          <w:szCs w:val="24"/>
        </w:rPr>
        <w:t>对个人权力的策略性运用</w:t>
      </w:r>
      <w:r w:rsidR="00F22A7A">
        <w:rPr>
          <w:rFonts w:asciiTheme="minorEastAsia" w:hAnsiTheme="minorEastAsia" w:hint="eastAsia"/>
          <w:sz w:val="24"/>
          <w:szCs w:val="24"/>
        </w:rPr>
        <w:t>，</w:t>
      </w:r>
      <w:r w:rsidR="007B0393">
        <w:rPr>
          <w:rFonts w:asciiTheme="minorEastAsia" w:hAnsiTheme="minorEastAsia" w:hint="eastAsia"/>
          <w:sz w:val="24"/>
          <w:szCs w:val="24"/>
        </w:rPr>
        <w:t>是</w:t>
      </w:r>
      <w:r w:rsidR="00F22A7A" w:rsidRPr="00CE5DBF">
        <w:rPr>
          <w:rFonts w:asciiTheme="minorEastAsia" w:hAnsiTheme="minorEastAsia" w:hint="eastAsia"/>
          <w:sz w:val="24"/>
          <w:szCs w:val="24"/>
        </w:rPr>
        <w:t>学生难以反抗和举报性骚扰</w:t>
      </w:r>
      <w:r w:rsidR="00F22A7A">
        <w:rPr>
          <w:rFonts w:asciiTheme="minorEastAsia" w:hAnsiTheme="minorEastAsia" w:hint="eastAsia"/>
          <w:sz w:val="24"/>
          <w:szCs w:val="24"/>
        </w:rPr>
        <w:t>的</w:t>
      </w:r>
      <w:r w:rsidR="007B0393">
        <w:rPr>
          <w:rFonts w:asciiTheme="minorEastAsia" w:hAnsiTheme="minorEastAsia" w:hint="eastAsia"/>
          <w:sz w:val="24"/>
          <w:szCs w:val="24"/>
        </w:rPr>
        <w:t>原因</w:t>
      </w:r>
      <w:r w:rsidR="00F22A7A" w:rsidRPr="00CE5DBF">
        <w:rPr>
          <w:rFonts w:asciiTheme="minorEastAsia" w:hAnsiTheme="minorEastAsia" w:hint="eastAsia"/>
          <w:sz w:val="24"/>
          <w:szCs w:val="24"/>
        </w:rPr>
        <w:t>。</w:t>
      </w:r>
      <w:r w:rsidR="00365C2F">
        <w:rPr>
          <w:rFonts w:asciiTheme="minorEastAsia" w:hAnsiTheme="minorEastAsia" w:hint="eastAsia"/>
          <w:sz w:val="24"/>
          <w:szCs w:val="24"/>
          <w:vertAlign w:val="superscript"/>
        </w:rPr>
        <w:t>[8]</w:t>
      </w:r>
      <w:r w:rsidR="0049324A">
        <w:rPr>
          <w:rFonts w:asciiTheme="minorEastAsia" w:hAnsiTheme="minorEastAsia" w:hint="eastAsia"/>
          <w:sz w:val="24"/>
          <w:szCs w:val="24"/>
        </w:rPr>
        <w:t>通过分析典型的学术性骚扰事件，可以发现，骚扰者教师运用其权力的</w:t>
      </w:r>
      <w:r w:rsidR="00B10A98">
        <w:rPr>
          <w:rFonts w:asciiTheme="minorEastAsia" w:hAnsiTheme="minorEastAsia" w:hint="eastAsia"/>
          <w:sz w:val="24"/>
          <w:szCs w:val="24"/>
        </w:rPr>
        <w:t>具体</w:t>
      </w:r>
      <w:r w:rsidR="002E0DAC">
        <w:rPr>
          <w:rFonts w:asciiTheme="minorEastAsia" w:hAnsiTheme="minorEastAsia" w:hint="eastAsia"/>
          <w:sz w:val="24"/>
          <w:szCs w:val="24"/>
        </w:rPr>
        <w:t>策略主要有如下三</w:t>
      </w:r>
      <w:r w:rsidR="0049324A">
        <w:rPr>
          <w:rFonts w:asciiTheme="minorEastAsia" w:hAnsiTheme="minorEastAsia" w:hint="eastAsia"/>
          <w:sz w:val="24"/>
          <w:szCs w:val="24"/>
        </w:rPr>
        <w:t>种。</w:t>
      </w:r>
    </w:p>
    <w:p w:rsidR="0069498E" w:rsidRPr="000C478D" w:rsidRDefault="004D6794" w:rsidP="005B2DE6">
      <w:pPr>
        <w:pStyle w:val="a5"/>
        <w:numPr>
          <w:ilvl w:val="0"/>
          <w:numId w:val="2"/>
        </w:numPr>
        <w:spacing w:line="380" w:lineRule="exact"/>
        <w:ind w:firstLineChars="0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0C478D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学术</w:t>
      </w:r>
      <w:r w:rsidR="0069498E" w:rsidRPr="000C478D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控制</w:t>
      </w:r>
    </w:p>
    <w:p w:rsidR="003C78DC" w:rsidRDefault="00113799" w:rsidP="00113799">
      <w:pPr>
        <w:spacing w:line="380" w:lineRule="exact"/>
        <w:ind w:firstLineChars="200" w:firstLine="480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在大学</w:t>
      </w:r>
      <w:r w:rsidR="003F37D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尤其是研究生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教育</w:t>
      </w:r>
      <w:r w:rsidR="003F37D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阶段，</w:t>
      </w:r>
      <w:r w:rsidR="00AE08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以学生为客体的</w:t>
      </w:r>
      <w:r w:rsidR="003F37D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教</w:t>
      </w:r>
      <w:r w:rsidR="00AE08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师权力其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主要作用点当为</w:t>
      </w:r>
      <w:r w:rsidR="00AE08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：</w:t>
      </w:r>
      <w:r w:rsidR="00AE08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lastRenderedPageBreak/>
        <w:t>组织、督促和指导学生完成规定的学习或研究任务、对学生学业表现给予客观公正的评价。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尤其是</w:t>
      </w:r>
      <w:r w:rsidR="00AE08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研究生</w:t>
      </w:r>
      <w:r w:rsidR="0019580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导师</w:t>
      </w:r>
      <w:r w:rsidR="00AE08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的权力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，应</w:t>
      </w:r>
      <w:r w:rsidR="00AE08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主要体现在</w:t>
      </w:r>
      <w:r w:rsidR="0019580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“指导”</w:t>
      </w:r>
      <w:r w:rsidR="00AE08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研究生</w:t>
      </w:r>
      <w:r w:rsidR="0019580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学术研究</w:t>
      </w:r>
      <w:r w:rsidR="00AE08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，这也是“导师”这一称谓的本真内涵。然而，学术性骚扰中教师的权力使用</w:t>
      </w:r>
      <w:r w:rsidR="0019580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却</w:t>
      </w:r>
      <w:r w:rsidR="00AE08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鲜明地体现出了“控制”这一特征；学术控制</w:t>
      </w:r>
      <w:r w:rsidR="0055506E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是</w:t>
      </w:r>
      <w:r w:rsidR="00AE08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学生遭遇教师性骚扰后无力反抗和发声的</w:t>
      </w:r>
      <w:r w:rsidR="0055506E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外部原因之一。</w:t>
      </w:r>
    </w:p>
    <w:p w:rsidR="0019580D" w:rsidRDefault="0055506E" w:rsidP="00AE0839">
      <w:pPr>
        <w:spacing w:line="380" w:lineRule="exact"/>
        <w:ind w:firstLineChars="200" w:firstLine="480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学术控制</w:t>
      </w:r>
      <w:r w:rsidR="0011379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作为一种权力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策略</w:t>
      </w:r>
      <w:r w:rsidR="0019580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，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其具体实施办法</w:t>
      </w:r>
      <w:r w:rsidR="002E0DA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又可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概括为如下主要类型：</w:t>
      </w:r>
    </w:p>
    <w:p w:rsidR="00C23CD1" w:rsidRPr="007C36BB" w:rsidRDefault="0055506E" w:rsidP="00365C2F">
      <w:pPr>
        <w:spacing w:line="380" w:lineRule="exact"/>
        <w:ind w:firstLineChars="200" w:firstLine="480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一是</w:t>
      </w:r>
      <w:r w:rsidR="00C23CD1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控制学生入学机会。</w:t>
      </w:r>
      <w:r w:rsidR="00566652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博士研究</w:t>
      </w:r>
      <w:r w:rsidR="00566652" w:rsidRPr="007C36BB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生是否能够获得入学机会，基本上决定于博士生</w:t>
      </w:r>
      <w:r w:rsidR="007C36BB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导师的决定</w:t>
      </w:r>
      <w:r w:rsidR="00566652" w:rsidRPr="007C36BB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，</w:t>
      </w:r>
      <w:r w:rsidR="007C36BB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而性骚扰往往就在学生争取入学机会的过程中发生。</w:t>
      </w:r>
      <w:r w:rsidR="00566652" w:rsidRPr="007C36BB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接受过笔者访谈的“</w:t>
      </w:r>
      <w:r w:rsidR="00566652" w:rsidRPr="007C36BB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Lucy</w:t>
      </w:r>
      <w:r w:rsidR="00566652" w:rsidRPr="007C36BB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”在考博其间联系上一位“满头银发”的老教授</w:t>
      </w:r>
      <w:r w:rsidR="007C36BB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、博士生导师</w:t>
      </w:r>
      <w:r w:rsidR="00566652" w:rsidRPr="007C36BB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，在第一次去</w:t>
      </w:r>
      <w:r w:rsidR="007C36BB" w:rsidRPr="007C36BB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其办公室时，老教授就“</w:t>
      </w:r>
      <w:r w:rsidR="007C36BB">
        <w:rPr>
          <w:rFonts w:ascii="Arial" w:hAnsi="Arial" w:cs="Arial" w:hint="eastAsia"/>
          <w:color w:val="000000" w:themeColor="text1"/>
          <w:sz w:val="24"/>
          <w:szCs w:val="24"/>
          <w:shd w:val="clear" w:color="auto" w:fill="FFFFFF"/>
        </w:rPr>
        <w:t>乘给我倒水的时候坐到我身边，并</w:t>
      </w:r>
      <w:r w:rsidR="007C36BB" w:rsidRPr="007C36BB">
        <w:rPr>
          <w:rFonts w:asciiTheme="minorEastAsia" w:hAnsiTheme="minorEastAsia"/>
          <w:color w:val="000000" w:themeColor="text1"/>
          <w:sz w:val="24"/>
          <w:szCs w:val="24"/>
        </w:rPr>
        <w:t>突然</w:t>
      </w:r>
      <w:r w:rsidR="007C36BB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把</w:t>
      </w:r>
      <w:r w:rsidR="007C36BB" w:rsidRPr="007C36BB">
        <w:rPr>
          <w:rFonts w:asciiTheme="minorEastAsia" w:hAnsiTheme="minorEastAsia"/>
          <w:color w:val="000000" w:themeColor="text1"/>
          <w:sz w:val="24"/>
          <w:szCs w:val="24"/>
        </w:rPr>
        <w:t>手搭在</w:t>
      </w:r>
      <w:r w:rsidR="007C36BB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我</w:t>
      </w:r>
      <w:r w:rsidR="007C36BB" w:rsidRPr="007C36BB">
        <w:rPr>
          <w:rFonts w:asciiTheme="minorEastAsia" w:hAnsiTheme="minorEastAsia"/>
          <w:color w:val="000000" w:themeColor="text1"/>
          <w:sz w:val="24"/>
          <w:szCs w:val="24"/>
        </w:rPr>
        <w:t>的背上，还说把</w:t>
      </w:r>
      <w:r w:rsidR="007C36BB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我</w:t>
      </w:r>
      <w:r w:rsidR="007C36BB" w:rsidRPr="007C36BB">
        <w:rPr>
          <w:rFonts w:asciiTheme="minorEastAsia" w:hAnsiTheme="minorEastAsia"/>
          <w:color w:val="000000" w:themeColor="text1"/>
          <w:sz w:val="24"/>
          <w:szCs w:val="24"/>
        </w:rPr>
        <w:t>当成孙女，接着紧紧</w:t>
      </w:r>
      <w:r w:rsidR="007C36BB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拉着我</w:t>
      </w:r>
      <w:r w:rsidR="00F564C9">
        <w:rPr>
          <w:rFonts w:asciiTheme="minorEastAsia" w:hAnsiTheme="minorEastAsia"/>
          <w:color w:val="000000" w:themeColor="text1"/>
          <w:sz w:val="24"/>
          <w:szCs w:val="24"/>
        </w:rPr>
        <w:t>的手，另一只手</w:t>
      </w:r>
      <w:r w:rsidR="007C36BB" w:rsidRPr="007C36BB">
        <w:rPr>
          <w:rFonts w:asciiTheme="minorEastAsia" w:hAnsiTheme="minorEastAsia"/>
          <w:color w:val="000000" w:themeColor="text1"/>
          <w:sz w:val="24"/>
          <w:szCs w:val="24"/>
        </w:rPr>
        <w:t>比划着，若有若无地点着</w:t>
      </w:r>
      <w:r w:rsidR="007C36BB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我</w:t>
      </w:r>
      <w:r w:rsidR="007C36BB" w:rsidRPr="007C36BB">
        <w:rPr>
          <w:rFonts w:asciiTheme="minorEastAsia" w:hAnsiTheme="minorEastAsia"/>
          <w:color w:val="000000" w:themeColor="text1"/>
          <w:sz w:val="24"/>
          <w:szCs w:val="24"/>
        </w:rPr>
        <w:t>的右胸</w:t>
      </w:r>
      <w:r w:rsidR="007C36BB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”，老教授</w:t>
      </w:r>
      <w:r w:rsidR="007C36BB">
        <w:rPr>
          <w:rFonts w:asciiTheme="minorEastAsia" w:hAnsiTheme="minorEastAsia" w:hint="eastAsia"/>
          <w:color w:val="000000" w:themeColor="text1"/>
          <w:sz w:val="24"/>
          <w:szCs w:val="24"/>
        </w:rPr>
        <w:t>同时</w:t>
      </w:r>
      <w:r w:rsidR="007C36BB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承诺：</w:t>
      </w:r>
      <w:r w:rsidR="00566652" w:rsidRPr="007C36BB">
        <w:rPr>
          <w:rFonts w:asciiTheme="minorEastAsia" w:hAnsiTheme="minorEastAsia"/>
          <w:color w:val="000000" w:themeColor="text1"/>
          <w:sz w:val="24"/>
          <w:szCs w:val="24"/>
        </w:rPr>
        <w:t>“你有什么困难</w:t>
      </w:r>
      <w:r w:rsidR="00566652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都</w:t>
      </w:r>
      <w:r w:rsidR="00566652" w:rsidRPr="007C36BB">
        <w:rPr>
          <w:rFonts w:asciiTheme="minorEastAsia" w:hAnsiTheme="minorEastAsia"/>
          <w:color w:val="000000" w:themeColor="text1"/>
          <w:sz w:val="24"/>
          <w:szCs w:val="24"/>
        </w:rPr>
        <w:t>可以跟我说，我</w:t>
      </w:r>
      <w:r w:rsidR="00566652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一定</w:t>
      </w:r>
      <w:r w:rsidR="00566652" w:rsidRPr="007C36BB">
        <w:rPr>
          <w:rFonts w:asciiTheme="minorEastAsia" w:hAnsiTheme="minorEastAsia"/>
          <w:color w:val="000000" w:themeColor="text1"/>
          <w:sz w:val="24"/>
          <w:szCs w:val="24"/>
        </w:rPr>
        <w:t>帮忙。”</w:t>
      </w:r>
      <w:r w:rsidR="007C36BB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最后</w:t>
      </w:r>
      <w:r w:rsidR="007C36BB">
        <w:rPr>
          <w:rFonts w:asciiTheme="minorEastAsia" w:hAnsiTheme="minorEastAsia" w:hint="eastAsia"/>
          <w:color w:val="000000" w:themeColor="text1"/>
          <w:sz w:val="24"/>
          <w:szCs w:val="24"/>
        </w:rPr>
        <w:t>“</w:t>
      </w:r>
      <w:r w:rsidR="007C36BB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还</w:t>
      </w:r>
      <w:r w:rsidR="00566652" w:rsidRPr="007C36BB">
        <w:rPr>
          <w:rFonts w:asciiTheme="minorEastAsia" w:hAnsiTheme="minorEastAsia"/>
          <w:color w:val="000000" w:themeColor="text1"/>
          <w:sz w:val="24"/>
          <w:szCs w:val="24"/>
        </w:rPr>
        <w:t>要求</w:t>
      </w:r>
      <w:r w:rsidR="007C36BB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与</w:t>
      </w:r>
      <w:r w:rsidR="007C36BB">
        <w:rPr>
          <w:rFonts w:asciiTheme="minorEastAsia" w:hAnsiTheme="minorEastAsia" w:hint="eastAsia"/>
          <w:color w:val="000000" w:themeColor="text1"/>
          <w:sz w:val="24"/>
          <w:szCs w:val="24"/>
        </w:rPr>
        <w:t>我</w:t>
      </w:r>
      <w:r w:rsidR="00566652" w:rsidRPr="007C36BB">
        <w:rPr>
          <w:rFonts w:asciiTheme="minorEastAsia" w:hAnsiTheme="minorEastAsia"/>
          <w:color w:val="000000" w:themeColor="text1"/>
          <w:sz w:val="24"/>
          <w:szCs w:val="24"/>
        </w:rPr>
        <w:t>拥抱</w:t>
      </w:r>
      <w:r w:rsidR="00566652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7C36BB" w:rsidRPr="007C36BB">
        <w:rPr>
          <w:rFonts w:asciiTheme="minorEastAsia" w:hAnsiTheme="minorEastAsia"/>
          <w:color w:val="000000" w:themeColor="text1"/>
          <w:sz w:val="24"/>
          <w:szCs w:val="24"/>
        </w:rPr>
        <w:t>让</w:t>
      </w:r>
      <w:r w:rsidR="007C36BB">
        <w:rPr>
          <w:rFonts w:asciiTheme="minorEastAsia" w:hAnsiTheme="minorEastAsia" w:hint="eastAsia"/>
          <w:color w:val="000000" w:themeColor="text1"/>
          <w:sz w:val="24"/>
          <w:szCs w:val="24"/>
        </w:rPr>
        <w:t>我</w:t>
      </w:r>
      <w:r w:rsidR="00566652" w:rsidRPr="007C36BB">
        <w:rPr>
          <w:rFonts w:asciiTheme="minorEastAsia" w:hAnsiTheme="minorEastAsia"/>
          <w:color w:val="000000" w:themeColor="text1"/>
          <w:sz w:val="24"/>
          <w:szCs w:val="24"/>
        </w:rPr>
        <w:t>亲吻</w:t>
      </w:r>
      <w:r w:rsidR="00566652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他</w:t>
      </w:r>
      <w:r w:rsidR="00566652" w:rsidRPr="007C36BB">
        <w:rPr>
          <w:rFonts w:asciiTheme="minorEastAsia" w:hAnsiTheme="minorEastAsia"/>
          <w:color w:val="000000" w:themeColor="text1"/>
          <w:sz w:val="24"/>
          <w:szCs w:val="24"/>
        </w:rPr>
        <w:t>的脸，</w:t>
      </w:r>
      <w:r w:rsidR="007C36BB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并</w:t>
      </w:r>
      <w:r w:rsidR="00566652" w:rsidRPr="007C36BB">
        <w:rPr>
          <w:rFonts w:asciiTheme="minorEastAsia" w:hAnsiTheme="minorEastAsia"/>
          <w:color w:val="000000" w:themeColor="text1"/>
          <w:sz w:val="24"/>
          <w:szCs w:val="24"/>
        </w:rPr>
        <w:t>不由分说紧紧</w:t>
      </w:r>
      <w:r w:rsidR="00566652" w:rsidRPr="007C36BB">
        <w:rPr>
          <w:rFonts w:asciiTheme="minorEastAsia" w:hAnsiTheme="minorEastAsia" w:hint="eastAsia"/>
          <w:color w:val="000000" w:themeColor="text1"/>
          <w:sz w:val="24"/>
          <w:szCs w:val="24"/>
        </w:rPr>
        <w:t>挨着</w:t>
      </w:r>
      <w:r w:rsidR="007C36BB">
        <w:rPr>
          <w:rFonts w:asciiTheme="minorEastAsia" w:hAnsiTheme="minorEastAsia" w:hint="eastAsia"/>
          <w:color w:val="000000" w:themeColor="text1"/>
          <w:sz w:val="24"/>
          <w:szCs w:val="24"/>
        </w:rPr>
        <w:t>我</w:t>
      </w:r>
      <w:r w:rsidR="00566652" w:rsidRPr="007C36BB">
        <w:rPr>
          <w:rFonts w:asciiTheme="minorEastAsia" w:hAnsiTheme="minorEastAsia"/>
          <w:color w:val="000000" w:themeColor="text1"/>
          <w:sz w:val="24"/>
          <w:szCs w:val="24"/>
        </w:rPr>
        <w:t>的胸脯抱过去</w:t>
      </w:r>
      <w:r w:rsidR="007C36BB">
        <w:rPr>
          <w:rFonts w:asciiTheme="minorEastAsia" w:hAnsiTheme="minorEastAsia" w:hint="eastAsia"/>
          <w:color w:val="000000" w:themeColor="text1"/>
          <w:sz w:val="24"/>
          <w:szCs w:val="24"/>
        </w:rPr>
        <w:t>。”</w:t>
      </w:r>
      <w:r w:rsidR="00365C2F" w:rsidRPr="00365C2F">
        <w:rPr>
          <w:rFonts w:asciiTheme="minorEastAsia" w:hAnsiTheme="minorEastAsia" w:hint="eastAsia"/>
          <w:color w:val="000000" w:themeColor="text1"/>
          <w:sz w:val="24"/>
          <w:szCs w:val="24"/>
          <w:vertAlign w:val="superscript"/>
        </w:rPr>
        <w:t>②</w:t>
      </w:r>
      <w:r w:rsidR="004A29BF">
        <w:rPr>
          <w:rFonts w:asciiTheme="minorEastAsia" w:hAnsiTheme="minorEastAsia" w:hint="eastAsia"/>
          <w:color w:val="000000" w:themeColor="text1"/>
          <w:sz w:val="24"/>
          <w:szCs w:val="24"/>
        </w:rPr>
        <w:t>顺从于这种性骚扰的考生</w:t>
      </w:r>
      <w:r w:rsidR="007C36BB">
        <w:rPr>
          <w:rFonts w:asciiTheme="minorEastAsia" w:hAnsiTheme="minorEastAsia" w:hint="eastAsia"/>
          <w:color w:val="000000" w:themeColor="text1"/>
          <w:sz w:val="24"/>
          <w:szCs w:val="24"/>
        </w:rPr>
        <w:t>有可能获得入学机会，而当场逃离的“Lucy”自然也就失去了入学机会。</w:t>
      </w:r>
    </w:p>
    <w:p w:rsidR="00FF6CEE" w:rsidRDefault="00C23CD1" w:rsidP="00365C2F">
      <w:pPr>
        <w:spacing w:line="380" w:lineRule="exact"/>
        <w:ind w:firstLineChars="200" w:firstLine="480"/>
        <w:rPr>
          <w:color w:val="252525"/>
          <w:sz w:val="24"/>
          <w:szCs w:val="24"/>
        </w:rPr>
      </w:pP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二是</w:t>
      </w:r>
      <w:r w:rsidR="0055506E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控制学生接触学术资源的机会</w:t>
      </w:r>
      <w:r w:rsidR="0019580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。欲达到性骚扰目的的教师往往会策略性地控制学生参加学术会议、接触学界名流或者使用研究设备等的机会。逃避或反抗的学生则往往会被人为地疏离甚至隔绝</w:t>
      </w:r>
      <w:r w:rsidR="0011379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于这些</w:t>
      </w:r>
      <w:r w:rsidR="00E84473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资源，而“听话”或“服从”</w:t>
      </w:r>
      <w:r w:rsidR="0011379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的学生</w:t>
      </w:r>
      <w:r w:rsidR="00E84473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则更有可能接触到</w:t>
      </w:r>
      <w:r w:rsidR="0019580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。</w:t>
      </w:r>
      <w:r w:rsidR="00E84473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“汀洋”就是因为“推</w:t>
      </w:r>
      <w:r w:rsidR="00065F10">
        <w:rPr>
          <w:rFonts w:ascii="Arial" w:hAnsi="Arial" w:cs="Arial" w:hint="eastAsia"/>
          <w:sz w:val="24"/>
          <w:szCs w:val="24"/>
          <w:shd w:val="clear" w:color="auto" w:fill="FFFFFF"/>
        </w:rPr>
        <w:t>开”了</w:t>
      </w:r>
      <w:r w:rsidR="00E84473" w:rsidRPr="00E84473">
        <w:rPr>
          <w:rFonts w:ascii="Arial" w:hAnsi="Arial" w:cs="Arial" w:hint="eastAsia"/>
          <w:sz w:val="24"/>
          <w:szCs w:val="24"/>
          <w:shd w:val="clear" w:color="auto" w:fill="FFFFFF"/>
        </w:rPr>
        <w:t>吴某的“肢体骚扰”，而在野外考古中</w:t>
      </w:r>
      <w:r w:rsidR="00E84473" w:rsidRPr="00E84473">
        <w:rPr>
          <w:rFonts w:ascii="Helvetica" w:hAnsi="Helvetica" w:cs="Helvetica"/>
          <w:sz w:val="24"/>
          <w:szCs w:val="24"/>
        </w:rPr>
        <w:t>被吴</w:t>
      </w:r>
      <w:r w:rsidR="00E84473" w:rsidRPr="00E84473">
        <w:rPr>
          <w:rFonts w:ascii="Helvetica" w:hAnsi="Helvetica" w:cs="Helvetica" w:hint="eastAsia"/>
          <w:sz w:val="24"/>
          <w:szCs w:val="24"/>
        </w:rPr>
        <w:t>某</w:t>
      </w:r>
      <w:r w:rsidR="00E84473" w:rsidRPr="00E84473">
        <w:rPr>
          <w:rFonts w:ascii="Helvetica" w:hAnsi="Helvetica" w:cs="Helvetica"/>
          <w:sz w:val="24"/>
          <w:szCs w:val="24"/>
        </w:rPr>
        <w:t>派往一处</w:t>
      </w:r>
      <w:r w:rsidR="00E84473" w:rsidRPr="00E84473">
        <w:rPr>
          <w:rFonts w:ascii="Helvetica" w:hAnsi="Helvetica" w:cs="Helvetica" w:hint="eastAsia"/>
          <w:sz w:val="24"/>
          <w:szCs w:val="24"/>
        </w:rPr>
        <w:t>缺乏劳动保护的</w:t>
      </w:r>
      <w:r w:rsidR="00E84473" w:rsidRPr="00E84473">
        <w:rPr>
          <w:rFonts w:ascii="Helvetica" w:hAnsi="Helvetica" w:cs="Helvetica"/>
          <w:sz w:val="24"/>
          <w:szCs w:val="24"/>
        </w:rPr>
        <w:t>偏远工地，</w:t>
      </w:r>
      <w:r w:rsidR="00E84473" w:rsidRPr="00E84473">
        <w:rPr>
          <w:rFonts w:ascii="Helvetica" w:hAnsi="Helvetica" w:cs="Helvetica" w:hint="eastAsia"/>
          <w:sz w:val="24"/>
          <w:szCs w:val="24"/>
        </w:rPr>
        <w:t>并由此而患病。</w:t>
      </w:r>
      <w:r w:rsidR="00365C2F">
        <w:rPr>
          <w:rFonts w:ascii="Helvetica" w:hAnsi="Helvetica" w:cs="Helvetica" w:hint="eastAsia"/>
          <w:sz w:val="24"/>
          <w:szCs w:val="24"/>
          <w:vertAlign w:val="superscript"/>
        </w:rPr>
        <w:t>[15]</w:t>
      </w:r>
      <w:r w:rsidR="0031015E">
        <w:rPr>
          <w:rFonts w:ascii="Helvetica" w:hAnsi="Helvetica" w:cs="Helvetica" w:hint="eastAsia"/>
          <w:sz w:val="24"/>
          <w:szCs w:val="24"/>
        </w:rPr>
        <w:t>另一则由学生实名举报其导师</w:t>
      </w:r>
      <w:r w:rsidR="00113799">
        <w:rPr>
          <w:rFonts w:ascii="Helvetica" w:hAnsi="Helvetica" w:cs="Helvetica" w:hint="eastAsia"/>
          <w:sz w:val="24"/>
          <w:szCs w:val="24"/>
        </w:rPr>
        <w:t>的网帖（</w:t>
      </w:r>
      <w:r w:rsidR="0031015E">
        <w:rPr>
          <w:rFonts w:ascii="Helvetica" w:hAnsi="Helvetica" w:cs="Helvetica" w:hint="eastAsia"/>
          <w:sz w:val="24"/>
          <w:szCs w:val="24"/>
        </w:rPr>
        <w:t>未引起公众强烈反应），</w:t>
      </w:r>
      <w:r w:rsidR="00051ACC">
        <w:rPr>
          <w:rFonts w:ascii="Helvetica" w:hAnsi="Helvetica" w:cs="Helvetica" w:hint="eastAsia"/>
          <w:sz w:val="24"/>
          <w:szCs w:val="24"/>
        </w:rPr>
        <w:t>也揭露</w:t>
      </w:r>
      <w:r w:rsidR="0031015E">
        <w:rPr>
          <w:rFonts w:ascii="Helvetica" w:hAnsi="Helvetica" w:cs="Helvetica" w:hint="eastAsia"/>
          <w:sz w:val="24"/>
          <w:szCs w:val="24"/>
        </w:rPr>
        <w:t>了一位企图性骚扰学生但遭其拒绝的导</w:t>
      </w:r>
      <w:r w:rsidR="0031015E" w:rsidRPr="00051ACC">
        <w:rPr>
          <w:rFonts w:ascii="Helvetica" w:hAnsi="Helvetica" w:cs="Helvetica" w:hint="eastAsia"/>
          <w:sz w:val="24"/>
          <w:szCs w:val="24"/>
        </w:rPr>
        <w:t>师，是如何百般刁难该学生并最终将该学生赶出实验室</w:t>
      </w:r>
      <w:r w:rsidR="00051ACC">
        <w:rPr>
          <w:rFonts w:ascii="Helvetica" w:hAnsi="Helvetica" w:cs="Helvetica" w:hint="eastAsia"/>
          <w:sz w:val="24"/>
          <w:szCs w:val="24"/>
        </w:rPr>
        <w:t>的</w:t>
      </w:r>
      <w:r w:rsidR="0031015E" w:rsidRPr="00051ACC">
        <w:rPr>
          <w:rFonts w:ascii="Helvetica" w:hAnsi="Helvetica" w:cs="Helvetica" w:hint="eastAsia"/>
          <w:sz w:val="24"/>
          <w:szCs w:val="24"/>
        </w:rPr>
        <w:t>。</w:t>
      </w:r>
      <w:r w:rsidR="00365C2F">
        <w:rPr>
          <w:rFonts w:ascii="Helvetica" w:hAnsi="Helvetica" w:cs="Helvetica" w:hint="eastAsia"/>
          <w:sz w:val="24"/>
          <w:szCs w:val="24"/>
          <w:vertAlign w:val="superscript"/>
        </w:rPr>
        <w:t>[17]</w:t>
      </w:r>
      <w:r w:rsidR="00051ACC" w:rsidRPr="00051ACC">
        <w:rPr>
          <w:rFonts w:ascii="Helvetica" w:hAnsi="Helvetica" w:cs="Helvetica" w:hint="eastAsia"/>
          <w:sz w:val="24"/>
          <w:szCs w:val="24"/>
        </w:rPr>
        <w:t>而对于屈从的“青春大篷车”，吴某</w:t>
      </w:r>
      <w:r w:rsidR="00113799">
        <w:rPr>
          <w:rFonts w:ascii="Helvetica" w:hAnsi="Helvetica" w:cs="Helvetica" w:hint="eastAsia"/>
          <w:sz w:val="24"/>
          <w:szCs w:val="24"/>
        </w:rPr>
        <w:t>偶尔</w:t>
      </w:r>
      <w:r w:rsidR="00051ACC" w:rsidRPr="00051ACC">
        <w:rPr>
          <w:rFonts w:hint="eastAsia"/>
          <w:color w:val="252525"/>
          <w:sz w:val="24"/>
          <w:szCs w:val="24"/>
        </w:rPr>
        <w:t>会在与她开完房后带她去见个学者</w:t>
      </w:r>
      <w:r w:rsidR="00051ACC">
        <w:rPr>
          <w:rFonts w:hint="eastAsia"/>
          <w:color w:val="252525"/>
          <w:sz w:val="24"/>
          <w:szCs w:val="24"/>
        </w:rPr>
        <w:t>。这种通过控制学生接触学术资源机会的策略，</w:t>
      </w:r>
      <w:r w:rsidR="00113799">
        <w:rPr>
          <w:rFonts w:hint="eastAsia"/>
          <w:color w:val="252525"/>
          <w:sz w:val="24"/>
          <w:szCs w:val="24"/>
        </w:rPr>
        <w:t>其目的实际上</w:t>
      </w:r>
      <w:r w:rsidR="00051ACC">
        <w:rPr>
          <w:rFonts w:hint="eastAsia"/>
          <w:color w:val="252525"/>
          <w:sz w:val="24"/>
          <w:szCs w:val="24"/>
        </w:rPr>
        <w:t>是对学生身体乃至于精神的控制。</w:t>
      </w:r>
    </w:p>
    <w:p w:rsidR="00F81D83" w:rsidRPr="00BB174E" w:rsidRDefault="0055506E" w:rsidP="00365C2F">
      <w:pPr>
        <w:spacing w:line="380" w:lineRule="exact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二是控制学生学术研究的进程</w:t>
      </w:r>
      <w:r w:rsidR="005B2E76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。</w:t>
      </w:r>
      <w:r w:rsidR="005A764B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教师对于学生学术研究进程的控制，在研究生阶段体现得最为显著；研究生学位论文开题、参与外审以及论文答辩，均需得到导师的认可和签字。导师对研究生学术研究进程的控制，其唯一的标准</w:t>
      </w:r>
      <w:r w:rsidR="00F564C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应当</w:t>
      </w:r>
      <w:r w:rsidR="005A764B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是学生的学业成绩尤其是</w:t>
      </w:r>
      <w:r w:rsidR="00065F10">
        <w:rPr>
          <w:rFonts w:asciiTheme="minorEastAsia" w:hAnsiTheme="minorEastAsia" w:cs="Arial" w:hint="eastAsia"/>
          <w:color w:val="000000" w:themeColor="text1"/>
          <w:sz w:val="24"/>
          <w:szCs w:val="24"/>
          <w:shd w:val="clear" w:color="auto" w:fill="FFFFFF"/>
        </w:rPr>
        <w:t>论文质量，但也有滥用这种权力的情况，譬如</w:t>
      </w:r>
      <w:r w:rsidR="005A764B" w:rsidRPr="005A764B">
        <w:rPr>
          <w:rFonts w:asciiTheme="minorEastAsia" w:hAnsiTheme="minorEastAsia" w:cs="Arial" w:hint="eastAsia"/>
          <w:color w:val="000000" w:themeColor="text1"/>
          <w:sz w:val="24"/>
          <w:szCs w:val="24"/>
          <w:shd w:val="clear" w:color="auto" w:fill="FFFFFF"/>
        </w:rPr>
        <w:t>吴某</w:t>
      </w:r>
      <w:r w:rsidRPr="005A764B">
        <w:rPr>
          <w:rFonts w:asciiTheme="minorEastAsia" w:hAnsiTheme="minorEastAsia" w:cs="Helvetica" w:hint="eastAsia"/>
          <w:color w:val="000000" w:themeColor="text1"/>
          <w:sz w:val="24"/>
          <w:szCs w:val="24"/>
        </w:rPr>
        <w:t>曾公开表示：</w:t>
      </w:r>
      <w:r w:rsidRPr="005A764B">
        <w:rPr>
          <w:rFonts w:asciiTheme="minorEastAsia" w:hAnsiTheme="minorEastAsia" w:cs="Helvetica"/>
          <w:color w:val="000000" w:themeColor="text1"/>
          <w:sz w:val="24"/>
          <w:szCs w:val="24"/>
        </w:rPr>
        <w:t>“学生能不能毕业关键还要看老师，老师高兴的话就让你毕业，不高兴的话就不让你毕业。”</w:t>
      </w:r>
      <w:r w:rsidR="00365C2F">
        <w:rPr>
          <w:rFonts w:asciiTheme="minorEastAsia" w:hAnsiTheme="minorEastAsia" w:cs="Helvetica" w:hint="eastAsia"/>
          <w:color w:val="000000" w:themeColor="text1"/>
          <w:sz w:val="24"/>
          <w:szCs w:val="24"/>
          <w:vertAlign w:val="superscript"/>
        </w:rPr>
        <w:t>[15]</w:t>
      </w:r>
      <w:r w:rsidR="005A764B">
        <w:rPr>
          <w:rFonts w:asciiTheme="minorEastAsia" w:hAnsiTheme="minorEastAsia" w:cs="Helvetica" w:hint="eastAsia"/>
          <w:color w:val="000000" w:themeColor="text1"/>
          <w:sz w:val="24"/>
          <w:szCs w:val="24"/>
        </w:rPr>
        <w:t>让吴某这样的导师“高兴”</w:t>
      </w:r>
      <w:r w:rsidR="00B82A62">
        <w:rPr>
          <w:rFonts w:asciiTheme="minorEastAsia" w:hAnsiTheme="minorEastAsia" w:cs="Helvetica" w:hint="eastAsia"/>
          <w:color w:val="000000" w:themeColor="text1"/>
          <w:sz w:val="24"/>
          <w:szCs w:val="24"/>
        </w:rPr>
        <w:t>，就意味着可能要满足其各种要求、臣服于其意志。</w:t>
      </w:r>
    </w:p>
    <w:p w:rsidR="0069498E" w:rsidRPr="000C478D" w:rsidRDefault="0069498E" w:rsidP="005B2DE6">
      <w:pPr>
        <w:pStyle w:val="a5"/>
        <w:numPr>
          <w:ilvl w:val="0"/>
          <w:numId w:val="2"/>
        </w:numPr>
        <w:spacing w:line="380" w:lineRule="exact"/>
        <w:ind w:firstLineChars="0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0C478D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操控同意</w:t>
      </w:r>
    </w:p>
    <w:p w:rsidR="00134567" w:rsidRPr="002C1B8C" w:rsidRDefault="008131DA" w:rsidP="00065F10">
      <w:pPr>
        <w:spacing w:line="380" w:lineRule="exact"/>
        <w:ind w:firstLineChars="200" w:firstLine="480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性骚扰者身为高校教师，清楚我国法律规定“违背妇女意志”的性行为即强奸，而且明白性骚扰学生的不良后果，因此骚</w:t>
      </w:r>
      <w:r w:rsidRPr="002C1B8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扰者</w:t>
      </w:r>
      <w:r w:rsidR="008A6599" w:rsidRPr="002C1B8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非常在意被骚扰学生的“同意”，</w:t>
      </w:r>
      <w:r w:rsidR="004D4D99" w:rsidRPr="002C1B8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并采取各种手段让学生“同意”或“认为自己是同意的”。</w:t>
      </w:r>
      <w:r w:rsidR="00065F10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X</w:t>
      </w:r>
      <w:r w:rsidR="004D4D99" w:rsidRPr="002C1B8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大</w:t>
      </w:r>
      <w:r w:rsidR="00065F10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学</w:t>
      </w:r>
      <w:r w:rsidR="004D4D99" w:rsidRPr="002C1B8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吴某让学生“同</w:t>
      </w:r>
      <w:r w:rsidR="004D4D99" w:rsidRPr="002C1B8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lastRenderedPageBreak/>
        <w:t>意”</w:t>
      </w:r>
      <w:r w:rsidR="002C1B8C" w:rsidRPr="002C1B8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的惯常做法，</w:t>
      </w:r>
      <w:r w:rsidR="002C1B8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一</w:t>
      </w:r>
      <w:r w:rsidR="002C1B8C" w:rsidRPr="002C1B8C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是采取恩威并重的方式让</w:t>
      </w:r>
      <w:r w:rsidR="002C1B8C" w:rsidRPr="002C1B8C">
        <w:rPr>
          <w:rFonts w:ascii="Arial" w:eastAsia="宋体" w:hAnsi="Arial" w:cs="Arial"/>
          <w:color w:val="333333"/>
          <w:kern w:val="0"/>
          <w:sz w:val="24"/>
          <w:szCs w:val="24"/>
        </w:rPr>
        <w:t>性格温顺</w:t>
      </w:r>
      <w:r w:rsidR="002C1B8C" w:rsidRP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内向的女学生先心惊胆战、再</w:t>
      </w:r>
      <w:r w:rsid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“</w:t>
      </w:r>
      <w:r w:rsidR="002C1B8C" w:rsidRP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如沐春风</w:t>
      </w:r>
      <w:r w:rsid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”</w:t>
      </w:r>
      <w:r w:rsidR="002C1B8C" w:rsidRP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，最后</w:t>
      </w:r>
      <w:r w:rsid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将</w:t>
      </w:r>
      <w:r w:rsidR="002C1B8C" w:rsidRP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权威导师</w:t>
      </w:r>
      <w:r w:rsid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的</w:t>
      </w:r>
      <w:r w:rsidR="002C1B8C" w:rsidRP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性骚扰</w:t>
      </w:r>
      <w:r w:rsid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视</w:t>
      </w:r>
      <w:r w:rsidR="002C1B8C" w:rsidRP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为特殊</w:t>
      </w:r>
      <w:r w:rsid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恩惠或</w:t>
      </w:r>
      <w:r w:rsidR="002C1B8C" w:rsidRP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关爱；二是在性骚扰得逞后反复向对方强调“</w:t>
      </w:r>
      <w:r w:rsidR="002C1B8C" w:rsidRPr="002C1B8C">
        <w:rPr>
          <w:rFonts w:ascii="Arial" w:eastAsia="宋体" w:hAnsi="Arial" w:cs="Arial"/>
          <w:color w:val="333333"/>
          <w:kern w:val="0"/>
          <w:sz w:val="24"/>
          <w:szCs w:val="24"/>
        </w:rPr>
        <w:t>大家都是成年人，你情我愿各取所需</w:t>
      </w:r>
      <w:r w:rsidR="002C1B8C" w:rsidRP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”</w:t>
      </w:r>
      <w:r w:rsidR="00365C2F">
        <w:rPr>
          <w:rFonts w:ascii="Arial" w:eastAsia="宋体" w:hAnsi="Arial" w:cs="Arial" w:hint="eastAsia"/>
          <w:color w:val="333333"/>
          <w:kern w:val="0"/>
          <w:sz w:val="24"/>
          <w:szCs w:val="24"/>
          <w:vertAlign w:val="superscript"/>
        </w:rPr>
        <w:t>[16]</w:t>
      </w:r>
      <w:r w:rsid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；</w:t>
      </w:r>
      <w:r w:rsidR="002C1B8C" w:rsidRPr="002C1B8C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“</w:t>
      </w:r>
      <w:r w:rsidR="002C1B8C" w:rsidRPr="002C1B8C">
        <w:rPr>
          <w:rFonts w:hint="eastAsia"/>
          <w:color w:val="252525"/>
          <w:sz w:val="24"/>
          <w:szCs w:val="24"/>
        </w:rPr>
        <w:t>每次事后他都要强调说：我可没有强迫你啊，是你自己愿意的啊。”</w:t>
      </w:r>
      <w:r w:rsidR="000F49FA">
        <w:rPr>
          <w:rFonts w:hint="eastAsia"/>
          <w:color w:val="252525"/>
          <w:sz w:val="24"/>
          <w:szCs w:val="24"/>
          <w:vertAlign w:val="superscript"/>
        </w:rPr>
        <w:t>[7]</w:t>
      </w:r>
      <w:r w:rsidR="00A82845">
        <w:rPr>
          <w:rFonts w:hint="eastAsia"/>
          <w:color w:val="252525"/>
          <w:sz w:val="24"/>
          <w:szCs w:val="24"/>
        </w:rPr>
        <w:t>这种反复强调试图达到的目的类似于洗脑，就是让对方“认为自己是同意的”</w:t>
      </w:r>
      <w:r w:rsidR="009918BC">
        <w:rPr>
          <w:rFonts w:hint="eastAsia"/>
          <w:color w:val="252525"/>
          <w:sz w:val="24"/>
          <w:szCs w:val="24"/>
        </w:rPr>
        <w:t>，继而保持沉默、难以发声。</w:t>
      </w:r>
    </w:p>
    <w:p w:rsidR="00A015D7" w:rsidRPr="00A015D7" w:rsidRDefault="00D56D73" w:rsidP="00A015D7">
      <w:pPr>
        <w:pStyle w:val="a5"/>
        <w:numPr>
          <w:ilvl w:val="0"/>
          <w:numId w:val="2"/>
        </w:numPr>
        <w:spacing w:line="380" w:lineRule="exact"/>
        <w:ind w:firstLineChars="0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引诱“交换</w:t>
      </w:r>
      <w:r w:rsidR="00A015D7" w:rsidRPr="00A015D7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”</w:t>
      </w:r>
    </w:p>
    <w:p w:rsidR="00A015D7" w:rsidRPr="000F49FA" w:rsidRDefault="00A015D7" w:rsidP="00A015D7">
      <w:pPr>
        <w:spacing w:line="380" w:lineRule="exact"/>
        <w:ind w:firstLineChars="150" w:firstLine="360"/>
        <w:rPr>
          <w:rFonts w:ascii="仿宋" w:eastAsia="仿宋" w:hAnsi="仿宋"/>
          <w:color w:val="252525"/>
          <w:sz w:val="24"/>
          <w:szCs w:val="24"/>
          <w:vertAlign w:val="superscript"/>
        </w:rPr>
      </w:pPr>
      <w:r w:rsidRPr="00873625">
        <w:rPr>
          <w:rFonts w:ascii="仿宋" w:eastAsia="仿宋" w:hAnsi="仿宋" w:hint="eastAsia"/>
          <w:color w:val="252525"/>
          <w:sz w:val="24"/>
          <w:szCs w:val="24"/>
        </w:rPr>
        <w:t>过了几天，他就开始给我一些建议，说我建议你写一篇什么样的论文，从哪些角度做。他跟我说了很多参考文献，而且一开始就答应我说你抓紧时间写好了以后，我给你</w:t>
      </w:r>
      <w:r w:rsidRPr="0081797F">
        <w:rPr>
          <w:rFonts w:ascii="仿宋" w:eastAsia="仿宋" w:hAnsi="仿宋" w:hint="eastAsia"/>
          <w:color w:val="252525"/>
          <w:sz w:val="24"/>
          <w:szCs w:val="24"/>
        </w:rPr>
        <w:t>发文章到某某刊物。我就信了……因为急于发文章，我希望我的学术能力能得到肯定。而且他还会跟我说，把你跟业内名学者某某的文章放在一起……他想给我这个学术上的优惠</w:t>
      </w:r>
      <w:r>
        <w:rPr>
          <w:rFonts w:ascii="仿宋" w:eastAsia="仿宋" w:hAnsi="仿宋" w:hint="eastAsia"/>
          <w:color w:val="252525"/>
          <w:sz w:val="24"/>
          <w:szCs w:val="24"/>
        </w:rPr>
        <w:t>……</w:t>
      </w:r>
      <w:r w:rsidRPr="0081797F">
        <w:rPr>
          <w:rFonts w:ascii="仿宋" w:eastAsia="仿宋" w:hAnsi="仿宋" w:hint="eastAsia"/>
          <w:color w:val="252525"/>
          <w:sz w:val="24"/>
          <w:szCs w:val="24"/>
        </w:rPr>
        <w:t>我只能听从他的意见。</w:t>
      </w:r>
      <w:r w:rsidR="000F49FA">
        <w:rPr>
          <w:rFonts w:ascii="仿宋" w:eastAsia="仿宋" w:hAnsi="仿宋" w:hint="eastAsia"/>
          <w:color w:val="252525"/>
          <w:sz w:val="24"/>
          <w:szCs w:val="24"/>
          <w:vertAlign w:val="superscript"/>
        </w:rPr>
        <w:t>[7]</w:t>
      </w:r>
    </w:p>
    <w:p w:rsidR="00A015D7" w:rsidRDefault="00A015D7" w:rsidP="00A015D7">
      <w:pPr>
        <w:spacing w:line="380" w:lineRule="exact"/>
        <w:ind w:firstLineChars="150" w:firstLine="360"/>
        <w:rPr>
          <w:rFonts w:ascii="仿宋" w:eastAsia="仿宋" w:hAnsi="仿宋"/>
          <w:color w:val="252525"/>
          <w:sz w:val="24"/>
          <w:szCs w:val="24"/>
        </w:rPr>
      </w:pPr>
      <w:r w:rsidRPr="00135FA3">
        <w:rPr>
          <w:rFonts w:ascii="仿宋" w:eastAsia="仿宋" w:hAnsi="仿宋" w:hint="eastAsia"/>
          <w:color w:val="252525"/>
          <w:sz w:val="24"/>
          <w:szCs w:val="24"/>
        </w:rPr>
        <w:t xml:space="preserve">                                                   ——“青春大篷车”</w:t>
      </w:r>
    </w:p>
    <w:p w:rsidR="00A015D7" w:rsidRDefault="00A015D7" w:rsidP="0073637E">
      <w:pPr>
        <w:spacing w:line="380" w:lineRule="exact"/>
        <w:ind w:firstLineChars="150" w:firstLine="360"/>
        <w:rPr>
          <w:rFonts w:asciiTheme="minorEastAsia" w:hAnsiTheme="minorEastAsia"/>
          <w:color w:val="252525"/>
          <w:sz w:val="24"/>
          <w:szCs w:val="24"/>
        </w:rPr>
      </w:pPr>
      <w:r w:rsidRPr="00831B63">
        <w:rPr>
          <w:rFonts w:asciiTheme="minorEastAsia" w:hAnsiTheme="minorEastAsia" w:hint="eastAsia"/>
          <w:color w:val="252525"/>
          <w:sz w:val="24"/>
          <w:szCs w:val="24"/>
        </w:rPr>
        <w:t xml:space="preserve"> “青春大篷车”</w:t>
      </w:r>
      <w:r w:rsidR="005C69AE">
        <w:rPr>
          <w:rFonts w:asciiTheme="minorEastAsia" w:hAnsiTheme="minorEastAsia" w:hint="eastAsia"/>
          <w:color w:val="252525"/>
          <w:sz w:val="24"/>
          <w:szCs w:val="24"/>
        </w:rPr>
        <w:t>的</w:t>
      </w:r>
      <w:r w:rsidRPr="00831B63">
        <w:rPr>
          <w:rFonts w:asciiTheme="minorEastAsia" w:hAnsiTheme="minorEastAsia" w:hint="eastAsia"/>
          <w:color w:val="252525"/>
          <w:sz w:val="24"/>
          <w:szCs w:val="24"/>
        </w:rPr>
        <w:t>所经历的性骚扰具备“</w:t>
      </w:r>
      <w:r w:rsidRPr="00831B63">
        <w:rPr>
          <w:rFonts w:asciiTheme="minorEastAsia" w:hAnsiTheme="minorEastAsia" w:hint="eastAsia"/>
          <w:sz w:val="24"/>
          <w:szCs w:val="24"/>
        </w:rPr>
        <w:t>交换型性骚扰”（又称“补偿型性骚扰”或</w:t>
      </w:r>
      <w:r>
        <w:rPr>
          <w:rFonts w:asciiTheme="minorEastAsia" w:hAnsiTheme="minorEastAsia" w:hint="eastAsia"/>
          <w:sz w:val="24"/>
          <w:szCs w:val="24"/>
        </w:rPr>
        <w:t>“回报型性骚扰”</w:t>
      </w:r>
      <w:r w:rsidRPr="00831B63">
        <w:rPr>
          <w:rFonts w:asciiTheme="minorEastAsia" w:hAnsiTheme="minorEastAsia" w:hint="eastAsia"/>
          <w:sz w:val="24"/>
          <w:szCs w:val="24"/>
        </w:rPr>
        <w:t>）（quid pro quo harassment）的本质特征，即以个人的职业或学术进步为条件、通过或明确或暗示的</w:t>
      </w:r>
      <w:r>
        <w:rPr>
          <w:rFonts w:asciiTheme="minorEastAsia" w:hAnsiTheme="minorEastAsia" w:hint="eastAsia"/>
          <w:sz w:val="24"/>
          <w:szCs w:val="24"/>
        </w:rPr>
        <w:t>方式</w:t>
      </w:r>
      <w:r w:rsidRPr="00831B63">
        <w:rPr>
          <w:rFonts w:asciiTheme="minorEastAsia" w:hAnsiTheme="minorEastAsia" w:hint="eastAsia"/>
          <w:sz w:val="24"/>
          <w:szCs w:val="24"/>
        </w:rPr>
        <w:t>使得对方满足于自己的性好处</w:t>
      </w:r>
      <w:r>
        <w:rPr>
          <w:rFonts w:asciiTheme="minorEastAsia" w:hAnsiTheme="minorEastAsia" w:hint="eastAsia"/>
          <w:sz w:val="24"/>
          <w:szCs w:val="24"/>
        </w:rPr>
        <w:t>；简单地理解就</w:t>
      </w:r>
      <w:r w:rsidRPr="0081797F">
        <w:rPr>
          <w:rFonts w:asciiTheme="minorEastAsia" w:hAnsiTheme="minorEastAsia" w:hint="eastAsia"/>
          <w:sz w:val="24"/>
          <w:szCs w:val="24"/>
        </w:rPr>
        <w:t>是“如果你为我做什么事我也将为你做什么事”</w:t>
      </w:r>
      <w:r w:rsidRPr="00831B63">
        <w:rPr>
          <w:rFonts w:asciiTheme="minorEastAsia" w:hAnsiTheme="minorEastAsia" w:hint="eastAsia"/>
          <w:sz w:val="24"/>
          <w:szCs w:val="24"/>
        </w:rPr>
        <w:t>。</w:t>
      </w:r>
      <w:r w:rsidR="000F49FA">
        <w:rPr>
          <w:rFonts w:asciiTheme="minorEastAsia" w:hAnsiTheme="minorEastAsia" w:hint="eastAsia"/>
          <w:sz w:val="24"/>
          <w:szCs w:val="24"/>
          <w:vertAlign w:val="superscript"/>
        </w:rPr>
        <w:t>[18]</w:t>
      </w:r>
      <w:r w:rsidR="000C478D">
        <w:rPr>
          <w:rFonts w:asciiTheme="minorEastAsia" w:hAnsiTheme="minorEastAsia" w:hint="eastAsia"/>
          <w:color w:val="252525"/>
          <w:sz w:val="24"/>
          <w:szCs w:val="24"/>
        </w:rPr>
        <w:t>引诱</w:t>
      </w:r>
      <w:r>
        <w:rPr>
          <w:rFonts w:asciiTheme="minorEastAsia" w:hAnsiTheme="minorEastAsia" w:hint="eastAsia"/>
          <w:color w:val="252525"/>
          <w:sz w:val="24"/>
          <w:szCs w:val="24"/>
        </w:rPr>
        <w:t>“交换”</w:t>
      </w:r>
      <w:r w:rsidR="00D56D73">
        <w:rPr>
          <w:rFonts w:asciiTheme="minorEastAsia" w:hAnsiTheme="minorEastAsia" w:hint="eastAsia"/>
          <w:color w:val="252525"/>
          <w:sz w:val="24"/>
          <w:szCs w:val="24"/>
        </w:rPr>
        <w:t>策略让</w:t>
      </w:r>
      <w:r>
        <w:rPr>
          <w:rFonts w:asciiTheme="minorEastAsia" w:hAnsiTheme="minorEastAsia" w:hint="eastAsia"/>
          <w:color w:val="252525"/>
          <w:sz w:val="24"/>
          <w:szCs w:val="24"/>
        </w:rPr>
        <w:t>“青春大篷车”</w:t>
      </w:r>
      <w:r w:rsidR="00D56D73">
        <w:rPr>
          <w:rFonts w:asciiTheme="minorEastAsia" w:hAnsiTheme="minorEastAsia" w:hint="eastAsia"/>
          <w:color w:val="252525"/>
          <w:sz w:val="24"/>
          <w:szCs w:val="24"/>
        </w:rPr>
        <w:t>意识到</w:t>
      </w:r>
      <w:r>
        <w:rPr>
          <w:rFonts w:asciiTheme="minorEastAsia" w:hAnsiTheme="minorEastAsia" w:hint="eastAsia"/>
          <w:color w:val="252525"/>
          <w:sz w:val="24"/>
          <w:szCs w:val="24"/>
        </w:rPr>
        <w:t>，</w:t>
      </w:r>
      <w:r w:rsidR="00D56D73">
        <w:rPr>
          <w:rFonts w:asciiTheme="minorEastAsia" w:hAnsiTheme="minorEastAsia" w:hint="eastAsia"/>
          <w:color w:val="252525"/>
          <w:sz w:val="24"/>
          <w:szCs w:val="24"/>
        </w:rPr>
        <w:t>导师</w:t>
      </w:r>
      <w:r>
        <w:rPr>
          <w:rFonts w:asciiTheme="minorEastAsia" w:hAnsiTheme="minorEastAsia" w:hint="eastAsia"/>
          <w:color w:val="252525"/>
          <w:sz w:val="24"/>
          <w:szCs w:val="24"/>
        </w:rPr>
        <w:t>的提</w:t>
      </w:r>
      <w:r w:rsidRPr="00F735BF">
        <w:rPr>
          <w:rFonts w:asciiTheme="minorEastAsia" w:hAnsiTheme="minorEastAsia" w:hint="eastAsia"/>
          <w:color w:val="252525"/>
          <w:sz w:val="24"/>
          <w:szCs w:val="24"/>
        </w:rPr>
        <w:t>携是自己在学术界有所作为的关键甚至捷径；正是基于对自身学术发展的期望，“青春大篷车”在较长时间内保持隐忍与沉默。</w:t>
      </w:r>
    </w:p>
    <w:p w:rsidR="00D56D73" w:rsidRDefault="00D56D73" w:rsidP="00D56D73">
      <w:pPr>
        <w:spacing w:line="38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白白</w:t>
      </w:r>
      <w:r w:rsidR="005C69AE"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</w:rPr>
        <w:t>指导教授在</w:t>
      </w:r>
      <w:r w:rsidR="006429EB">
        <w:rPr>
          <w:rFonts w:hint="eastAsia"/>
          <w:sz w:val="24"/>
          <w:szCs w:val="24"/>
        </w:rPr>
        <w:t>实施</w:t>
      </w:r>
      <w:r w:rsidR="00A015D7" w:rsidRPr="000743C9">
        <w:rPr>
          <w:rFonts w:hint="eastAsia"/>
          <w:sz w:val="24"/>
          <w:szCs w:val="24"/>
        </w:rPr>
        <w:t>性侵犯时首先质问白白：“你知道为什么你独奏吹不好吗？”这个问题击中了</w:t>
      </w:r>
      <w:r w:rsidR="00A015D7">
        <w:rPr>
          <w:rFonts w:hint="eastAsia"/>
          <w:sz w:val="24"/>
          <w:szCs w:val="24"/>
        </w:rPr>
        <w:t>看重</w:t>
      </w:r>
      <w:r w:rsidR="00A015D7" w:rsidRPr="000743C9">
        <w:rPr>
          <w:rFonts w:hint="eastAsia"/>
          <w:sz w:val="24"/>
          <w:szCs w:val="24"/>
        </w:rPr>
        <w:t>学业成就的白白的内心；同时教授又抛</w:t>
      </w:r>
      <w:r w:rsidR="00A015D7" w:rsidRPr="0017727C">
        <w:rPr>
          <w:rFonts w:hint="eastAsia"/>
          <w:sz w:val="24"/>
          <w:szCs w:val="24"/>
        </w:rPr>
        <w:t>出诱饵：“我会照顾你，我会让你继续留在乐团，我会让你变得很不一样。”“你吹出来的每一个音符……（证明）其实你的存在一点意义也没有……你还来得及，我可以救你。”</w:t>
      </w:r>
      <w:r>
        <w:rPr>
          <w:rFonts w:hint="eastAsia"/>
          <w:sz w:val="24"/>
          <w:szCs w:val="24"/>
        </w:rPr>
        <w:t xml:space="preserve">  </w:t>
      </w:r>
      <w:r w:rsidR="006429EB">
        <w:rPr>
          <w:rFonts w:hint="eastAsia"/>
          <w:sz w:val="24"/>
          <w:szCs w:val="24"/>
        </w:rPr>
        <w:t>教授明确表示的这种“交换”意愿以及承诺的</w:t>
      </w:r>
      <w:r w:rsidR="00EC21C6">
        <w:rPr>
          <w:rFonts w:hint="eastAsia"/>
          <w:sz w:val="24"/>
          <w:szCs w:val="24"/>
        </w:rPr>
        <w:t>“交换好处”，令白白无力反抗、只能被迫屈服。</w:t>
      </w:r>
    </w:p>
    <w:p w:rsidR="00A015D7" w:rsidRPr="00B364B8" w:rsidRDefault="00D56D73" w:rsidP="00B81B4D">
      <w:pPr>
        <w:spacing w:line="38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引诱看重学业前程的学生用性与自己的学术权力做“交换”</w:t>
      </w:r>
      <w:r w:rsidR="000C478D">
        <w:rPr>
          <w:rFonts w:hint="eastAsia"/>
          <w:sz w:val="24"/>
          <w:szCs w:val="24"/>
        </w:rPr>
        <w:t>，其实质并不是</w:t>
      </w:r>
      <w:r>
        <w:rPr>
          <w:rFonts w:hint="eastAsia"/>
          <w:sz w:val="24"/>
          <w:szCs w:val="24"/>
        </w:rPr>
        <w:t>平等</w:t>
      </w:r>
      <w:r w:rsidR="00B81B4D">
        <w:rPr>
          <w:rFonts w:hint="eastAsia"/>
          <w:sz w:val="24"/>
          <w:szCs w:val="24"/>
        </w:rPr>
        <w:t>的性</w:t>
      </w:r>
      <w:r>
        <w:rPr>
          <w:rFonts w:hint="eastAsia"/>
          <w:sz w:val="24"/>
          <w:szCs w:val="24"/>
        </w:rPr>
        <w:t>交易，而</w:t>
      </w:r>
      <w:r w:rsidR="00B81B4D">
        <w:rPr>
          <w:rFonts w:hint="eastAsia"/>
          <w:sz w:val="24"/>
          <w:szCs w:val="24"/>
        </w:rPr>
        <w:t>是性骚扰类型中较为严重的一类——“性贿赂”（或“索取性贿赂”）（</w:t>
      </w:r>
      <w:r w:rsidR="000C478D">
        <w:rPr>
          <w:rFonts w:asciiTheme="minorEastAsia" w:hAnsiTheme="minorEastAsia" w:hint="eastAsia"/>
          <w:b/>
          <w:bCs/>
          <w:sz w:val="24"/>
          <w:szCs w:val="24"/>
        </w:rPr>
        <w:t>s</w:t>
      </w:r>
      <w:r w:rsidR="00B81B4D" w:rsidRPr="00CE5DBF">
        <w:rPr>
          <w:rFonts w:asciiTheme="minorEastAsia" w:hAnsiTheme="minorEastAsia" w:hint="eastAsia"/>
          <w:b/>
          <w:bCs/>
          <w:sz w:val="24"/>
          <w:szCs w:val="24"/>
        </w:rPr>
        <w:t>exual bribery</w:t>
      </w:r>
      <w:r w:rsidR="00B81B4D">
        <w:rPr>
          <w:rFonts w:asciiTheme="minorEastAsia" w:hAnsiTheme="minorEastAsia" w:hint="eastAsia"/>
          <w:b/>
          <w:bCs/>
          <w:sz w:val="24"/>
          <w:szCs w:val="24"/>
        </w:rPr>
        <w:t>）</w:t>
      </w:r>
      <w:r w:rsidR="00B81B4D">
        <w:rPr>
          <w:rFonts w:hint="eastAsia"/>
          <w:sz w:val="24"/>
          <w:szCs w:val="24"/>
        </w:rPr>
        <w:t>；</w:t>
      </w:r>
      <w:r w:rsidR="00454620">
        <w:rPr>
          <w:rFonts w:hint="eastAsia"/>
          <w:sz w:val="24"/>
          <w:szCs w:val="24"/>
        </w:rPr>
        <w:t>同时也</w:t>
      </w:r>
      <w:r w:rsidR="00B81B4D">
        <w:rPr>
          <w:rFonts w:hint="eastAsia"/>
          <w:sz w:val="24"/>
          <w:szCs w:val="24"/>
        </w:rPr>
        <w:t>是一种利用学术权力与资源满足个人不正当需求的渎职行为。</w:t>
      </w:r>
      <w:r w:rsidR="00A015D7">
        <w:rPr>
          <w:rFonts w:hint="eastAsia"/>
          <w:sz w:val="24"/>
          <w:szCs w:val="24"/>
        </w:rPr>
        <w:t>即便性骚扰中存在“物”或者类似于“物”的交换，而且这种交换在一段时间内对被害人产生了一定程度</w:t>
      </w:r>
      <w:r w:rsidR="002050C9">
        <w:rPr>
          <w:rFonts w:hint="eastAsia"/>
          <w:sz w:val="24"/>
          <w:szCs w:val="24"/>
        </w:rPr>
        <w:t>的诱惑力，并使其放弃反抗、逃离及控诉，但这一切并不能改变性骚扰者</w:t>
      </w:r>
      <w:r w:rsidR="00EC21C6">
        <w:rPr>
          <w:rFonts w:hint="eastAsia"/>
          <w:sz w:val="24"/>
          <w:szCs w:val="24"/>
        </w:rPr>
        <w:t>失德</w:t>
      </w:r>
      <w:r w:rsidR="002050C9">
        <w:rPr>
          <w:rFonts w:hint="eastAsia"/>
          <w:sz w:val="24"/>
          <w:szCs w:val="24"/>
        </w:rPr>
        <w:t>甚至犯罪的本质</w:t>
      </w:r>
      <w:r w:rsidR="00A015D7">
        <w:rPr>
          <w:rFonts w:hint="eastAsia"/>
          <w:sz w:val="24"/>
          <w:szCs w:val="24"/>
        </w:rPr>
        <w:t>，也不能改变被骚扰者作为受害人的角色，尤其是在存在巨大权力落差和特殊伦理要求的师生关系中。</w:t>
      </w:r>
    </w:p>
    <w:p w:rsidR="00B10A98" w:rsidRPr="00B10A98" w:rsidRDefault="00B10A98" w:rsidP="00B10A98">
      <w:pPr>
        <w:spacing w:line="380" w:lineRule="exact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</w:p>
    <w:p w:rsidR="0069498E" w:rsidRDefault="00AC1493" w:rsidP="00AB3929">
      <w:pPr>
        <w:pStyle w:val="a5"/>
        <w:numPr>
          <w:ilvl w:val="0"/>
          <w:numId w:val="10"/>
        </w:numPr>
        <w:spacing w:line="380" w:lineRule="exact"/>
        <w:ind w:firstLineChars="0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“冰冷”的</w:t>
      </w:r>
      <w:r w:rsidR="0069498E" w:rsidRPr="00F44EC2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组织氛围</w:t>
      </w:r>
    </w:p>
    <w:p w:rsidR="002401F3" w:rsidRPr="002401F3" w:rsidRDefault="002401F3" w:rsidP="002F1239">
      <w:pPr>
        <w:spacing w:line="380" w:lineRule="exact"/>
        <w:ind w:firstLineChars="100" w:firstLine="240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 w:rsidRPr="002401F3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“白白”们噤若寒蝉的外部原因，还包括所在组织的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“冰冷”</w:t>
      </w:r>
      <w:r w:rsidRPr="002401F3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氛围。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这种</w:t>
      </w:r>
      <w:r w:rsidR="002F12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氛围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lastRenderedPageBreak/>
        <w:t>表现为姑息骚扰者、漠视被骚扰人的申诉以及排斥、曲解甚至污名化被骚扰者，其最终目的就是“噤声”，让受害人失去发声的力量。</w:t>
      </w:r>
    </w:p>
    <w:p w:rsidR="0069498E" w:rsidRPr="00AF1706" w:rsidRDefault="00DC310F" w:rsidP="005B2DE6">
      <w:pPr>
        <w:pStyle w:val="a5"/>
        <w:numPr>
          <w:ilvl w:val="0"/>
          <w:numId w:val="3"/>
        </w:numPr>
        <w:spacing w:line="380" w:lineRule="exact"/>
        <w:ind w:firstLineChars="0"/>
        <w:rPr>
          <w:rFonts w:ascii="Arial" w:hAnsi="Arial" w:cs="Arial"/>
          <w:b/>
          <w:bCs/>
          <w:color w:val="000000" w:themeColor="text1"/>
          <w:sz w:val="24"/>
          <w:szCs w:val="24"/>
          <w:shd w:val="clear" w:color="auto" w:fill="FFFFFF"/>
        </w:rPr>
      </w:pPr>
      <w:r w:rsidRPr="00AF1706">
        <w:rPr>
          <w:rFonts w:ascii="Arial" w:hAnsi="Arial" w:cs="Arial" w:hint="eastAsia"/>
          <w:b/>
          <w:bCs/>
          <w:color w:val="000000" w:themeColor="text1"/>
          <w:sz w:val="24"/>
          <w:szCs w:val="24"/>
          <w:shd w:val="clear" w:color="auto" w:fill="FFFFFF"/>
        </w:rPr>
        <w:t>申诉机制不健全</w:t>
      </w:r>
    </w:p>
    <w:p w:rsidR="00304BB5" w:rsidRPr="0019141C" w:rsidRDefault="00415E49" w:rsidP="009F5952">
      <w:pPr>
        <w:spacing w:line="380" w:lineRule="exact"/>
        <w:ind w:firstLineChars="150" w:firstLine="360"/>
        <w:rPr>
          <w:rFonts w:asciiTheme="minorEastAsia" w:hAnsiTheme="minorEastAsia"/>
          <w:b/>
          <w:bCs/>
          <w:sz w:val="24"/>
          <w:szCs w:val="24"/>
        </w:rPr>
      </w:pPr>
      <w:r w:rsidRPr="001B5ED8">
        <w:rPr>
          <w:rFonts w:asciiTheme="minorEastAsia" w:hAnsiTheme="minorEastAsia" w:hint="eastAsia"/>
          <w:sz w:val="24"/>
          <w:szCs w:val="24"/>
        </w:rPr>
        <w:t>美国大学妇女联合会</w:t>
      </w:r>
      <w:r w:rsidR="0019141C">
        <w:rPr>
          <w:rFonts w:asciiTheme="minorEastAsia" w:hAnsiTheme="minorEastAsia" w:hint="eastAsia"/>
          <w:sz w:val="24"/>
          <w:szCs w:val="24"/>
        </w:rPr>
        <w:t>在</w:t>
      </w:r>
      <w:r w:rsidRPr="001B5ED8">
        <w:rPr>
          <w:rFonts w:asciiTheme="minorEastAsia" w:hAnsiTheme="minorEastAsia" w:hint="eastAsia"/>
          <w:sz w:val="24"/>
          <w:szCs w:val="24"/>
        </w:rPr>
        <w:t>教育</w:t>
      </w:r>
      <w:r w:rsidR="0019141C">
        <w:rPr>
          <w:rFonts w:asciiTheme="minorEastAsia" w:hAnsiTheme="minorEastAsia" w:hint="eastAsia"/>
          <w:sz w:val="24"/>
          <w:szCs w:val="24"/>
        </w:rPr>
        <w:t>报告《学校如何亏欠女生》中</w:t>
      </w:r>
      <w:r w:rsidRPr="001B5ED8">
        <w:rPr>
          <w:rFonts w:asciiTheme="minorEastAsia" w:hAnsiTheme="minorEastAsia" w:hint="eastAsia"/>
          <w:sz w:val="24"/>
          <w:szCs w:val="24"/>
        </w:rPr>
        <w:t>指出，</w:t>
      </w:r>
      <w:r w:rsidR="0019141C">
        <w:rPr>
          <w:rFonts w:asciiTheme="minorEastAsia" w:hAnsiTheme="minorEastAsia" w:hint="eastAsia"/>
          <w:sz w:val="24"/>
          <w:szCs w:val="24"/>
        </w:rPr>
        <w:t>校园性骚扰是“被遮掩的事件”（</w:t>
      </w:r>
      <w:r w:rsidR="0019141C" w:rsidRPr="00CE5DBF">
        <w:rPr>
          <w:rFonts w:asciiTheme="minorEastAsia" w:hAnsiTheme="minorEastAsia" w:hint="eastAsia"/>
          <w:b/>
          <w:bCs/>
          <w:sz w:val="24"/>
          <w:szCs w:val="24"/>
        </w:rPr>
        <w:t>Hidden issue</w:t>
      </w:r>
      <w:r w:rsidR="0019141C">
        <w:rPr>
          <w:rFonts w:asciiTheme="minorEastAsia" w:hAnsiTheme="minorEastAsia" w:hint="eastAsia"/>
          <w:b/>
          <w:bCs/>
          <w:sz w:val="24"/>
          <w:szCs w:val="24"/>
        </w:rPr>
        <w:t>），</w:t>
      </w:r>
      <w:r w:rsidR="002F1239">
        <w:rPr>
          <w:rFonts w:asciiTheme="minorEastAsia" w:hAnsiTheme="minorEastAsia" w:hint="eastAsia"/>
          <w:b/>
          <w:bCs/>
          <w:sz w:val="24"/>
          <w:szCs w:val="24"/>
        </w:rPr>
        <w:t>在</w:t>
      </w:r>
      <w:r w:rsidRPr="001B5ED8">
        <w:rPr>
          <w:rFonts w:asciiTheme="minorEastAsia" w:hAnsiTheme="minorEastAsia" w:hint="eastAsia"/>
          <w:sz w:val="24"/>
          <w:szCs w:val="24"/>
        </w:rPr>
        <w:t>国际范围内，大多数国家没有采取措施或法律来保护学生免受性骚扰，这就导致个体保持沉默</w:t>
      </w:r>
      <w:r w:rsidR="00CF5D62" w:rsidRPr="001B5ED8">
        <w:rPr>
          <w:rFonts w:asciiTheme="minorEastAsia" w:hAnsiTheme="minorEastAsia" w:hint="eastAsia"/>
          <w:sz w:val="24"/>
          <w:szCs w:val="24"/>
        </w:rPr>
        <w:t>而</w:t>
      </w:r>
      <w:r w:rsidRPr="001B5ED8">
        <w:rPr>
          <w:rFonts w:asciiTheme="minorEastAsia" w:hAnsiTheme="minorEastAsia" w:hint="eastAsia"/>
          <w:sz w:val="24"/>
          <w:szCs w:val="24"/>
        </w:rPr>
        <w:t>不想在所在大学申诉。</w:t>
      </w:r>
      <w:r w:rsidR="009F5952">
        <w:rPr>
          <w:rFonts w:asciiTheme="minorEastAsia" w:hAnsiTheme="minorEastAsia" w:hint="eastAsia"/>
          <w:sz w:val="24"/>
          <w:szCs w:val="24"/>
          <w:vertAlign w:val="superscript"/>
        </w:rPr>
        <w:t>[3]</w:t>
      </w:r>
      <w:r w:rsidR="00A24F24">
        <w:rPr>
          <w:rFonts w:asciiTheme="minorEastAsia" w:hAnsiTheme="minorEastAsia" w:hint="eastAsia"/>
          <w:sz w:val="24"/>
          <w:szCs w:val="24"/>
        </w:rPr>
        <w:t>在我国，“从</w:t>
      </w:r>
      <w:r w:rsidR="00A24F24" w:rsidRPr="00CE5DBF">
        <w:rPr>
          <w:rFonts w:asciiTheme="minorEastAsia" w:hAnsiTheme="minorEastAsia" w:hint="eastAsia"/>
          <w:sz w:val="24"/>
          <w:szCs w:val="24"/>
        </w:rPr>
        <w:t>相关法律法规</w:t>
      </w:r>
      <w:r w:rsidR="00A24F24">
        <w:rPr>
          <w:rFonts w:asciiTheme="minorEastAsia" w:hAnsiTheme="minorEastAsia" w:hint="eastAsia"/>
          <w:sz w:val="24"/>
          <w:szCs w:val="24"/>
        </w:rPr>
        <w:t>的内容来看，高校制定预防和制止性骚扰的机制是有充足的法律依据的。”</w:t>
      </w:r>
      <w:r w:rsidR="009F5952">
        <w:rPr>
          <w:rFonts w:asciiTheme="minorEastAsia" w:hAnsiTheme="minorEastAsia" w:hint="eastAsia"/>
          <w:sz w:val="24"/>
          <w:szCs w:val="24"/>
          <w:vertAlign w:val="superscript"/>
        </w:rPr>
        <w:t>[19]</w:t>
      </w:r>
      <w:r w:rsidR="00CF5D62" w:rsidRPr="001B5ED8">
        <w:rPr>
          <w:rFonts w:asciiTheme="minorEastAsia" w:hAnsiTheme="minorEastAsia" w:hint="eastAsia"/>
          <w:sz w:val="24"/>
          <w:szCs w:val="24"/>
        </w:rPr>
        <w:t>我国目前明确提及性骚扰的法律法规是《中华人民共和国妇女权益保障法》</w:t>
      </w:r>
      <w:r w:rsidR="00A75396">
        <w:rPr>
          <w:rFonts w:asciiTheme="minorEastAsia" w:hAnsiTheme="minorEastAsia" w:hint="eastAsia"/>
          <w:sz w:val="24"/>
          <w:szCs w:val="24"/>
        </w:rPr>
        <w:t>，</w:t>
      </w:r>
      <w:r w:rsidR="00A75396">
        <w:rPr>
          <w:rFonts w:hint="eastAsia"/>
          <w:sz w:val="24"/>
          <w:szCs w:val="24"/>
          <w:shd w:val="clear" w:color="auto" w:fill="FFFFFF"/>
        </w:rPr>
        <w:t>这一法律明确宣示了</w:t>
      </w:r>
      <w:r w:rsidR="00A24F24">
        <w:rPr>
          <w:rFonts w:hint="eastAsia"/>
          <w:sz w:val="24"/>
          <w:szCs w:val="24"/>
          <w:shd w:val="clear" w:color="auto" w:fill="FFFFFF"/>
        </w:rPr>
        <w:t>对于性骚扰的</w:t>
      </w:r>
      <w:r w:rsidR="00381428">
        <w:rPr>
          <w:rFonts w:hint="eastAsia"/>
          <w:sz w:val="24"/>
          <w:szCs w:val="24"/>
          <w:shd w:val="clear" w:color="auto" w:fill="FFFFFF"/>
        </w:rPr>
        <w:t>禁止</w:t>
      </w:r>
      <w:r w:rsidR="00A24F24">
        <w:rPr>
          <w:rFonts w:hint="eastAsia"/>
          <w:sz w:val="24"/>
          <w:szCs w:val="24"/>
          <w:shd w:val="clear" w:color="auto" w:fill="FFFFFF"/>
        </w:rPr>
        <w:t>态度。</w:t>
      </w:r>
      <w:r w:rsidR="00CF5D62" w:rsidRPr="001B5ED8">
        <w:rPr>
          <w:rFonts w:hint="eastAsia"/>
          <w:sz w:val="24"/>
          <w:szCs w:val="24"/>
          <w:shd w:val="clear" w:color="auto" w:fill="FFFFFF"/>
        </w:rPr>
        <w:t>关于如何惩治性骚扰</w:t>
      </w:r>
      <w:r w:rsidR="00A75396">
        <w:rPr>
          <w:rFonts w:hint="eastAsia"/>
          <w:sz w:val="24"/>
          <w:szCs w:val="24"/>
          <w:shd w:val="clear" w:color="auto" w:fill="FFFFFF"/>
        </w:rPr>
        <w:t>虽无</w:t>
      </w:r>
      <w:r w:rsidR="001B5ED8" w:rsidRPr="001B5ED8">
        <w:rPr>
          <w:rFonts w:hint="eastAsia"/>
          <w:sz w:val="24"/>
          <w:szCs w:val="24"/>
          <w:shd w:val="clear" w:color="auto" w:fill="FFFFFF"/>
        </w:rPr>
        <w:t>专门的法律</w:t>
      </w:r>
      <w:r w:rsidR="00CF5D62" w:rsidRPr="001B5ED8">
        <w:rPr>
          <w:rFonts w:hint="eastAsia"/>
          <w:sz w:val="24"/>
          <w:szCs w:val="24"/>
          <w:shd w:val="clear" w:color="auto" w:fill="FFFFFF"/>
        </w:rPr>
        <w:t>规定</w:t>
      </w:r>
      <w:r w:rsidR="001B5ED8" w:rsidRPr="001B5ED8">
        <w:rPr>
          <w:rFonts w:hint="eastAsia"/>
          <w:sz w:val="24"/>
          <w:szCs w:val="24"/>
          <w:shd w:val="clear" w:color="auto" w:fill="FFFFFF"/>
        </w:rPr>
        <w:t>，但是可以依据</w:t>
      </w:r>
      <w:r w:rsidR="001B5ED8" w:rsidRPr="001B5ED8">
        <w:rPr>
          <w:rFonts w:asciiTheme="minorEastAsia" w:hAnsiTheme="minorEastAsia" w:hint="eastAsia"/>
          <w:sz w:val="24"/>
          <w:szCs w:val="24"/>
        </w:rPr>
        <w:t>《治安管理处罚条例》、《刑法》</w:t>
      </w:r>
      <w:r w:rsidR="001B5ED8">
        <w:rPr>
          <w:rFonts w:asciiTheme="minorEastAsia" w:hAnsiTheme="minorEastAsia" w:hint="eastAsia"/>
          <w:sz w:val="24"/>
          <w:szCs w:val="24"/>
        </w:rPr>
        <w:t>、《民法</w:t>
      </w:r>
      <w:r w:rsidR="001B5ED8" w:rsidRPr="00CE5DBF">
        <w:rPr>
          <w:rFonts w:asciiTheme="minorEastAsia" w:hAnsiTheme="minorEastAsia" w:hint="eastAsia"/>
          <w:sz w:val="24"/>
          <w:szCs w:val="24"/>
        </w:rPr>
        <w:t>》</w:t>
      </w:r>
      <w:r w:rsidR="001B5ED8" w:rsidRPr="001B5ED8">
        <w:rPr>
          <w:rFonts w:asciiTheme="minorEastAsia" w:hAnsiTheme="minorEastAsia" w:hint="eastAsia"/>
          <w:sz w:val="24"/>
          <w:szCs w:val="24"/>
        </w:rPr>
        <w:t>等相关内容执行。</w:t>
      </w:r>
      <w:r w:rsidR="00304BB5" w:rsidRPr="001B5ED8">
        <w:rPr>
          <w:rFonts w:asciiTheme="minorEastAsia" w:hAnsiTheme="minorEastAsia" w:hint="eastAsia"/>
          <w:sz w:val="24"/>
          <w:szCs w:val="24"/>
        </w:rPr>
        <w:t>2014年10月9</w:t>
      </w:r>
      <w:r w:rsidR="00381428">
        <w:rPr>
          <w:rFonts w:asciiTheme="minorEastAsia" w:hAnsiTheme="minorEastAsia" w:hint="eastAsia"/>
          <w:sz w:val="24"/>
          <w:szCs w:val="24"/>
        </w:rPr>
        <w:t>日教育部颁布的《关于建立健全高校师德建设长效机制的意见》，其内容之一即</w:t>
      </w:r>
      <w:r w:rsidR="00304BB5">
        <w:rPr>
          <w:rFonts w:asciiTheme="minorEastAsia" w:hAnsiTheme="minorEastAsia" w:hint="eastAsia"/>
          <w:sz w:val="24"/>
          <w:szCs w:val="24"/>
        </w:rPr>
        <w:t>：</w:t>
      </w:r>
      <w:r w:rsidR="00304BB5" w:rsidRPr="001B5ED8">
        <w:rPr>
          <w:rFonts w:asciiTheme="minorEastAsia" w:hAnsiTheme="minorEastAsia" w:hint="eastAsia"/>
          <w:sz w:val="24"/>
          <w:szCs w:val="24"/>
        </w:rPr>
        <w:t>“禁止对学生实施性骚扰或与学生发生不正当关系</w:t>
      </w:r>
      <w:r w:rsidR="00304BB5">
        <w:rPr>
          <w:rFonts w:asciiTheme="minorEastAsia" w:hAnsiTheme="minorEastAsia" w:hint="eastAsia"/>
          <w:sz w:val="24"/>
          <w:szCs w:val="24"/>
        </w:rPr>
        <w:t>。</w:t>
      </w:r>
      <w:r w:rsidR="00304BB5" w:rsidRPr="001B5ED8">
        <w:rPr>
          <w:rFonts w:asciiTheme="minorEastAsia" w:hAnsiTheme="minorEastAsia" w:hint="eastAsia"/>
          <w:sz w:val="24"/>
          <w:szCs w:val="24"/>
        </w:rPr>
        <w:t>”此意见</w:t>
      </w:r>
      <w:r w:rsidR="00304BB5">
        <w:rPr>
          <w:rFonts w:asciiTheme="minorEastAsia" w:hAnsiTheme="minorEastAsia" w:hint="eastAsia"/>
          <w:sz w:val="24"/>
          <w:szCs w:val="24"/>
        </w:rPr>
        <w:t>的颁布，结束了我国高校针对</w:t>
      </w:r>
      <w:r w:rsidR="00304BB5" w:rsidRPr="001B5ED8">
        <w:rPr>
          <w:rFonts w:asciiTheme="minorEastAsia" w:hAnsiTheme="minorEastAsia" w:hint="eastAsia"/>
          <w:sz w:val="24"/>
          <w:szCs w:val="24"/>
        </w:rPr>
        <w:t>性骚扰行为</w:t>
      </w:r>
      <w:r w:rsidR="00304BB5">
        <w:rPr>
          <w:rFonts w:asciiTheme="minorEastAsia" w:hAnsiTheme="minorEastAsia" w:hint="eastAsia"/>
          <w:sz w:val="24"/>
          <w:szCs w:val="24"/>
        </w:rPr>
        <w:t>的</w:t>
      </w:r>
      <w:r w:rsidR="00304BB5" w:rsidRPr="001B5ED8">
        <w:rPr>
          <w:rFonts w:asciiTheme="minorEastAsia" w:hAnsiTheme="minorEastAsia" w:hint="eastAsia"/>
          <w:sz w:val="24"/>
          <w:szCs w:val="24"/>
        </w:rPr>
        <w:t>规则缺位</w:t>
      </w:r>
      <w:r w:rsidR="00381428">
        <w:rPr>
          <w:rFonts w:asciiTheme="minorEastAsia" w:hAnsiTheme="minorEastAsia" w:hint="eastAsia"/>
          <w:sz w:val="24"/>
          <w:szCs w:val="24"/>
        </w:rPr>
        <w:t>历史，为高校防治性骚扰确立了指导性</w:t>
      </w:r>
      <w:r w:rsidR="00304BB5">
        <w:rPr>
          <w:rFonts w:asciiTheme="minorEastAsia" w:hAnsiTheme="minorEastAsia" w:hint="eastAsia"/>
          <w:sz w:val="24"/>
          <w:szCs w:val="24"/>
        </w:rPr>
        <w:t>原则。</w:t>
      </w:r>
    </w:p>
    <w:p w:rsidR="004B725E" w:rsidRPr="008E30F2" w:rsidRDefault="00912825" w:rsidP="009F5952">
      <w:pPr>
        <w:spacing w:line="38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304BB5">
        <w:rPr>
          <w:rFonts w:asciiTheme="minorEastAsia" w:hAnsiTheme="minorEastAsia" w:hint="eastAsia"/>
          <w:sz w:val="24"/>
          <w:szCs w:val="24"/>
        </w:rPr>
        <w:t>然而，</w:t>
      </w:r>
      <w:r w:rsidR="00304BB5" w:rsidRPr="00304BB5">
        <w:rPr>
          <w:rFonts w:asciiTheme="minorEastAsia" w:hAnsiTheme="minorEastAsia" w:hint="eastAsia"/>
          <w:sz w:val="24"/>
          <w:szCs w:val="24"/>
        </w:rPr>
        <w:t>仅仅依靠法律和指导性原则——如果得不到执行的话——是不够的。如果这些法律法规在高等院校内得不到系统的宣讲以及规范的执行，学术性骚扰依然会发生，而且被伤害的弱势者依然会噤若寒蝉。</w:t>
      </w:r>
      <w:r w:rsidR="00304BB5">
        <w:rPr>
          <w:rFonts w:asciiTheme="minorEastAsia" w:hAnsiTheme="minorEastAsia" w:hint="eastAsia"/>
          <w:sz w:val="24"/>
          <w:szCs w:val="24"/>
        </w:rPr>
        <w:t>高校执行惩治性骚扰法律规定的首要措施，就是建立申诉机制——让被骚扰者报告被骚扰事件、说出真相，是预防和惩治学术性骚扰的关键。</w:t>
      </w:r>
      <w:r w:rsidR="008E30F2">
        <w:rPr>
          <w:rFonts w:asciiTheme="minorEastAsia" w:hAnsiTheme="minorEastAsia" w:hint="eastAsia"/>
          <w:sz w:val="24"/>
          <w:szCs w:val="24"/>
        </w:rPr>
        <w:t>在国外譬</w:t>
      </w:r>
      <w:r w:rsidR="008E30F2" w:rsidRPr="008E30F2">
        <w:rPr>
          <w:rFonts w:asciiTheme="minorEastAsia" w:hAnsiTheme="minorEastAsia" w:hint="eastAsia"/>
          <w:sz w:val="24"/>
          <w:szCs w:val="24"/>
        </w:rPr>
        <w:t>如美国，是否拥有便利申诉机制（比如通过网络）已成为是评估学校反性骚扰策略的主要标准之一</w:t>
      </w:r>
      <w:r w:rsidR="008E30F2">
        <w:rPr>
          <w:rFonts w:asciiTheme="minorEastAsia" w:hAnsiTheme="minorEastAsia" w:hint="eastAsia"/>
          <w:sz w:val="24"/>
          <w:szCs w:val="24"/>
        </w:rPr>
        <w:t>。</w:t>
      </w:r>
      <w:r w:rsidR="009F5952">
        <w:rPr>
          <w:rFonts w:asciiTheme="minorEastAsia" w:hAnsiTheme="minorEastAsia" w:hint="eastAsia"/>
          <w:sz w:val="24"/>
          <w:szCs w:val="24"/>
          <w:vertAlign w:val="superscript"/>
        </w:rPr>
        <w:t>[20]</w:t>
      </w:r>
      <w:r w:rsidR="00304BB5">
        <w:rPr>
          <w:rFonts w:asciiTheme="minorEastAsia" w:hAnsiTheme="minorEastAsia" w:hint="eastAsia"/>
          <w:sz w:val="24"/>
          <w:szCs w:val="24"/>
        </w:rPr>
        <w:t>较之欧美国家</w:t>
      </w:r>
      <w:r w:rsidR="008E30F2">
        <w:rPr>
          <w:rFonts w:asciiTheme="minorEastAsia" w:hAnsiTheme="minorEastAsia" w:hint="eastAsia"/>
          <w:sz w:val="24"/>
          <w:szCs w:val="24"/>
        </w:rPr>
        <w:t>和我国港台地区</w:t>
      </w:r>
      <w:r w:rsidR="00304BB5">
        <w:rPr>
          <w:rFonts w:asciiTheme="minorEastAsia" w:hAnsiTheme="minorEastAsia" w:hint="eastAsia"/>
          <w:sz w:val="24"/>
          <w:szCs w:val="24"/>
        </w:rPr>
        <w:t>高校常设反性骚扰委员会这一举措，我国高校到目前为止，</w:t>
      </w:r>
      <w:r w:rsidR="00E27EA2">
        <w:rPr>
          <w:rFonts w:asciiTheme="minorEastAsia" w:hAnsiTheme="minorEastAsia" w:hint="eastAsia"/>
          <w:sz w:val="24"/>
          <w:szCs w:val="24"/>
        </w:rPr>
        <w:t>还没有出现专设</w:t>
      </w:r>
      <w:r w:rsidR="00A75396">
        <w:rPr>
          <w:rFonts w:asciiTheme="minorEastAsia" w:hAnsiTheme="minorEastAsia" w:hint="eastAsia"/>
          <w:sz w:val="24"/>
          <w:szCs w:val="24"/>
        </w:rPr>
        <w:t>受理性骚扰投诉事件的部门机构。</w:t>
      </w:r>
      <w:r w:rsidR="006462B5">
        <w:rPr>
          <w:rFonts w:asciiTheme="minorEastAsia" w:hAnsiTheme="minorEastAsia" w:hint="eastAsia"/>
          <w:sz w:val="24"/>
          <w:szCs w:val="24"/>
        </w:rPr>
        <w:t>虽然高校纪委、学生事务管理部门等亦受理此类</w:t>
      </w:r>
      <w:r w:rsidR="00F731AA">
        <w:rPr>
          <w:rFonts w:asciiTheme="minorEastAsia" w:hAnsiTheme="minorEastAsia" w:hint="eastAsia"/>
          <w:sz w:val="24"/>
          <w:szCs w:val="24"/>
        </w:rPr>
        <w:t>投诉，但是</w:t>
      </w:r>
      <w:r w:rsidR="002F1239">
        <w:rPr>
          <w:rFonts w:asciiTheme="minorEastAsia" w:hAnsiTheme="minorEastAsia" w:hint="eastAsia"/>
          <w:sz w:val="24"/>
          <w:szCs w:val="24"/>
        </w:rPr>
        <w:t>如果</w:t>
      </w:r>
      <w:r w:rsidR="00F731AA">
        <w:rPr>
          <w:rFonts w:asciiTheme="minorEastAsia" w:hAnsiTheme="minorEastAsia" w:hint="eastAsia"/>
          <w:sz w:val="24"/>
          <w:szCs w:val="24"/>
        </w:rPr>
        <w:t>缺乏必要的专业知识和伦理素养，</w:t>
      </w:r>
      <w:r w:rsidR="0015091E">
        <w:rPr>
          <w:rFonts w:asciiTheme="minorEastAsia" w:hAnsiTheme="minorEastAsia" w:hint="eastAsia"/>
          <w:sz w:val="24"/>
          <w:szCs w:val="24"/>
        </w:rPr>
        <w:t>往往会导致当事人得不到保护甚至遭受第二次伤害。</w:t>
      </w:r>
    </w:p>
    <w:p w:rsidR="00B27D27" w:rsidRPr="00AF1706" w:rsidRDefault="00AC1493" w:rsidP="00B27D27">
      <w:pPr>
        <w:pStyle w:val="a5"/>
        <w:numPr>
          <w:ilvl w:val="0"/>
          <w:numId w:val="3"/>
        </w:numPr>
        <w:spacing w:line="380" w:lineRule="exact"/>
        <w:ind w:firstLineChars="0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AF1706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组织负责人的</w:t>
      </w:r>
      <w:r w:rsidR="00B559BF" w:rsidRPr="00AF1706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“息事宁人”</w:t>
      </w:r>
    </w:p>
    <w:p w:rsidR="007F73B6" w:rsidRDefault="00FF0BA1" w:rsidP="009F5952">
      <w:pPr>
        <w:spacing w:line="380" w:lineRule="exact"/>
        <w:ind w:firstLineChars="150" w:firstLine="360"/>
        <w:rPr>
          <w:rFonts w:ascii="宋体" w:eastAsia="宋体" w:hAnsi="宋体" w:cs="宋体"/>
          <w:kern w:val="0"/>
          <w:sz w:val="24"/>
          <w:szCs w:val="24"/>
        </w:rPr>
      </w:pPr>
      <w:r w:rsidRPr="00B27D2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当申诉机制不健全或者缺失时，遭遇性骚扰的学生</w:t>
      </w:r>
      <w:r w:rsidR="006E2A0E" w:rsidRPr="00B27D2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可能会向所</w:t>
      </w:r>
      <w:r w:rsidR="00B27D2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在组织负责人反映情况；如</w:t>
      </w:r>
      <w:r w:rsidR="00607817" w:rsidRPr="00B27D2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组织负责人的</w:t>
      </w:r>
      <w:r w:rsidR="00B559BF" w:rsidRPr="00B27D2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本着“息事宁人”</w:t>
      </w:r>
      <w:r w:rsidR="002F12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的态度做出</w:t>
      </w:r>
      <w:r w:rsidR="00B559BF" w:rsidRPr="00B27D2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处理</w:t>
      </w:r>
      <w:r w:rsidR="00607817" w:rsidRPr="00B27D2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，</w:t>
      </w:r>
      <w:r w:rsidR="00B27D2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则</w:t>
      </w:r>
      <w:r w:rsidR="00B559BF" w:rsidRPr="00B27D2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会进一步</w:t>
      </w:r>
      <w:r w:rsidR="002F12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堵塞申诉</w:t>
      </w:r>
      <w:r w:rsidR="006E2A0E" w:rsidRPr="00B27D27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管道。当“青春大篷车”</w:t>
      </w:r>
      <w:r w:rsidR="002F1239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向</w:t>
      </w:r>
      <w:r w:rsidR="00B27D27">
        <w:rPr>
          <w:rFonts w:hint="eastAsia"/>
          <w:color w:val="252525"/>
          <w:sz w:val="24"/>
          <w:szCs w:val="24"/>
        </w:rPr>
        <w:t>所在院</w:t>
      </w:r>
      <w:r w:rsidR="00B27D27" w:rsidRPr="00B27D27">
        <w:rPr>
          <w:rFonts w:hint="eastAsia"/>
          <w:color w:val="252525"/>
          <w:sz w:val="24"/>
          <w:szCs w:val="24"/>
        </w:rPr>
        <w:t>系</w:t>
      </w:r>
      <w:r w:rsidR="002F1239">
        <w:rPr>
          <w:rFonts w:hint="eastAsia"/>
          <w:color w:val="252525"/>
          <w:sz w:val="24"/>
          <w:szCs w:val="24"/>
        </w:rPr>
        <w:t>领导诉说自己被骚扰</w:t>
      </w:r>
      <w:r w:rsidR="00B27D27">
        <w:rPr>
          <w:rFonts w:hint="eastAsia"/>
          <w:color w:val="252525"/>
          <w:sz w:val="24"/>
          <w:szCs w:val="24"/>
        </w:rPr>
        <w:t>经历后，“</w:t>
      </w:r>
      <w:r w:rsidR="00B27D27" w:rsidRPr="00B27D27">
        <w:rPr>
          <w:rFonts w:hint="eastAsia"/>
          <w:color w:val="252525"/>
          <w:sz w:val="24"/>
          <w:szCs w:val="24"/>
        </w:rPr>
        <w:t>院里的高层开了个会，院长说他以前就收到过举报信，但是有院领导说不能查</w:t>
      </w:r>
      <w:r w:rsidR="00B27D27">
        <w:rPr>
          <w:rFonts w:hint="eastAsia"/>
          <w:color w:val="252525"/>
          <w:sz w:val="24"/>
          <w:szCs w:val="24"/>
        </w:rPr>
        <w:t>。”</w:t>
      </w:r>
      <w:r w:rsidR="009F5952">
        <w:rPr>
          <w:rFonts w:hint="eastAsia"/>
          <w:color w:val="252525"/>
          <w:sz w:val="24"/>
          <w:szCs w:val="24"/>
          <w:vertAlign w:val="superscript"/>
        </w:rPr>
        <w:t>[7]</w:t>
      </w:r>
      <w:r w:rsidR="00B27D27">
        <w:rPr>
          <w:rFonts w:hint="eastAsia"/>
          <w:color w:val="252525"/>
          <w:sz w:val="24"/>
          <w:szCs w:val="24"/>
        </w:rPr>
        <w:t>而“</w:t>
      </w:r>
      <w:r w:rsidR="00B27D27">
        <w:rPr>
          <w:rFonts w:hint="eastAsia"/>
          <w:color w:val="252525"/>
          <w:sz w:val="24"/>
          <w:szCs w:val="24"/>
        </w:rPr>
        <w:t>Lucy</w:t>
      </w:r>
      <w:r w:rsidR="00B27D27">
        <w:rPr>
          <w:rFonts w:hint="eastAsia"/>
          <w:color w:val="252525"/>
          <w:sz w:val="24"/>
          <w:szCs w:val="24"/>
        </w:rPr>
        <w:t>”向学院院长告知自己被该学院老教授骚扰的事情时，她</w:t>
      </w:r>
      <w:r w:rsidR="003C52FE">
        <w:rPr>
          <w:rFonts w:hint="eastAsia"/>
          <w:color w:val="252525"/>
          <w:sz w:val="24"/>
          <w:szCs w:val="24"/>
        </w:rPr>
        <w:t>说自己</w:t>
      </w:r>
      <w:r w:rsidR="00065F10">
        <w:rPr>
          <w:rFonts w:hint="eastAsia"/>
          <w:color w:val="252525"/>
          <w:sz w:val="24"/>
          <w:szCs w:val="24"/>
        </w:rPr>
        <w:t>得到的</w:t>
      </w:r>
      <w:r w:rsidR="00B27D27">
        <w:rPr>
          <w:rFonts w:hint="eastAsia"/>
          <w:color w:val="252525"/>
          <w:sz w:val="24"/>
          <w:szCs w:val="24"/>
        </w:rPr>
        <w:t>回复竟然是：“</w:t>
      </w:r>
      <w:r w:rsidR="00B27D27" w:rsidRPr="00B27D27">
        <w:rPr>
          <w:rFonts w:ascii="宋体" w:eastAsia="宋体" w:hAnsi="宋体" w:cs="宋体"/>
          <w:kern w:val="0"/>
          <w:sz w:val="24"/>
          <w:szCs w:val="24"/>
        </w:rPr>
        <w:t>他</w:t>
      </w:r>
      <w:r w:rsidR="002F1239">
        <w:rPr>
          <w:rFonts w:ascii="宋体" w:eastAsia="宋体" w:hAnsi="宋体" w:cs="宋体" w:hint="eastAsia"/>
          <w:kern w:val="0"/>
          <w:sz w:val="24"/>
          <w:szCs w:val="24"/>
        </w:rPr>
        <w:t>（院长）</w:t>
      </w:r>
      <w:r w:rsidR="00F334C9" w:rsidRPr="00B27D27">
        <w:rPr>
          <w:rFonts w:ascii="宋体" w:eastAsia="宋体" w:hAnsi="宋体" w:cs="宋体"/>
          <w:kern w:val="0"/>
          <w:sz w:val="24"/>
          <w:szCs w:val="24"/>
        </w:rPr>
        <w:t>说人家</w:t>
      </w:r>
      <w:r w:rsidR="002F1239">
        <w:rPr>
          <w:rFonts w:ascii="宋体" w:eastAsia="宋体" w:hAnsi="宋体" w:cs="宋体" w:hint="eastAsia"/>
          <w:kern w:val="0"/>
          <w:sz w:val="24"/>
          <w:szCs w:val="24"/>
        </w:rPr>
        <w:t>（老教授）</w:t>
      </w:r>
      <w:r w:rsidR="00F334C9" w:rsidRPr="00B27D27">
        <w:rPr>
          <w:rFonts w:ascii="宋体" w:eastAsia="宋体" w:hAnsi="宋体" w:cs="宋体"/>
          <w:kern w:val="0"/>
          <w:sz w:val="24"/>
          <w:szCs w:val="24"/>
        </w:rPr>
        <w:t>喜欢我，让我去利用他</w:t>
      </w:r>
      <w:r w:rsidR="002F1239">
        <w:rPr>
          <w:rFonts w:ascii="宋体" w:eastAsia="宋体" w:hAnsi="宋体" w:cs="宋体" w:hint="eastAsia"/>
          <w:kern w:val="0"/>
          <w:sz w:val="24"/>
          <w:szCs w:val="24"/>
        </w:rPr>
        <w:t>（老教授），</w:t>
      </w:r>
      <w:r w:rsidR="00F334C9" w:rsidRPr="00B27D27">
        <w:rPr>
          <w:rFonts w:ascii="宋体" w:eastAsia="宋体" w:hAnsi="宋体" w:cs="宋体"/>
          <w:kern w:val="0"/>
          <w:sz w:val="24"/>
          <w:szCs w:val="24"/>
        </w:rPr>
        <w:t>利用不上就不要理他</w:t>
      </w:r>
      <w:r w:rsidR="00B27D27">
        <w:rPr>
          <w:rFonts w:ascii="宋体" w:eastAsia="宋体" w:hAnsi="宋体" w:cs="宋体" w:hint="eastAsia"/>
          <w:kern w:val="0"/>
          <w:sz w:val="24"/>
          <w:szCs w:val="24"/>
        </w:rPr>
        <w:t>了。”</w:t>
      </w:r>
      <w:r w:rsidR="009F5952">
        <w:rPr>
          <w:rFonts w:ascii="宋体" w:eastAsia="宋体" w:hAnsi="宋体" w:cs="宋体" w:hint="eastAsia"/>
          <w:kern w:val="0"/>
          <w:sz w:val="24"/>
          <w:szCs w:val="24"/>
          <w:vertAlign w:val="superscript"/>
        </w:rPr>
        <w:t>②</w:t>
      </w:r>
      <w:r w:rsidR="003C52FE">
        <w:rPr>
          <w:rFonts w:ascii="宋体" w:eastAsia="宋体" w:hAnsi="宋体" w:cs="宋体" w:hint="eastAsia"/>
          <w:kern w:val="0"/>
          <w:sz w:val="24"/>
          <w:szCs w:val="24"/>
        </w:rPr>
        <w:t>这种“息事宁人”的态度和处理办法，其实质是为了避免</w:t>
      </w:r>
      <w:r w:rsidR="002F1239">
        <w:rPr>
          <w:rFonts w:ascii="宋体" w:eastAsia="宋体" w:hAnsi="宋体" w:cs="宋体" w:hint="eastAsia"/>
          <w:kern w:val="0"/>
          <w:sz w:val="24"/>
          <w:szCs w:val="24"/>
        </w:rPr>
        <w:t>给</w:t>
      </w:r>
      <w:r w:rsidR="003C52FE">
        <w:rPr>
          <w:rFonts w:ascii="宋体" w:eastAsia="宋体" w:hAnsi="宋体" w:cs="宋体" w:hint="eastAsia"/>
          <w:kern w:val="0"/>
          <w:sz w:val="24"/>
          <w:szCs w:val="24"/>
        </w:rPr>
        <w:t>学校</w:t>
      </w:r>
      <w:r w:rsidR="002F1239">
        <w:rPr>
          <w:rFonts w:ascii="宋体" w:eastAsia="宋体" w:hAnsi="宋体" w:cs="宋体" w:hint="eastAsia"/>
          <w:kern w:val="0"/>
          <w:sz w:val="24"/>
          <w:szCs w:val="24"/>
        </w:rPr>
        <w:t>学院造成</w:t>
      </w:r>
      <w:r w:rsidR="003C52FE">
        <w:rPr>
          <w:rFonts w:ascii="宋体" w:eastAsia="宋体" w:hAnsi="宋体" w:cs="宋体" w:hint="eastAsia"/>
          <w:kern w:val="0"/>
          <w:sz w:val="24"/>
          <w:szCs w:val="24"/>
        </w:rPr>
        <w:t>不利影响，但却忽视了当事人学生的权益和身心健康，而且长远地看，也助长了教师滥用学术权力的不正之风。</w:t>
      </w:r>
    </w:p>
    <w:p w:rsidR="005954A0" w:rsidRPr="0039588E" w:rsidRDefault="003C52FE" w:rsidP="002F1239">
      <w:pPr>
        <w:spacing w:line="380" w:lineRule="exact"/>
        <w:ind w:firstLineChars="150" w:firstLine="360"/>
        <w:rPr>
          <w:rFonts w:asciiTheme="minorEastAsia" w:hAnsiTheme="minorEastAsia"/>
          <w:b/>
          <w:bCs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学术性骚扰的投诉一般都</w:t>
      </w:r>
      <w:r w:rsidR="002F1239">
        <w:rPr>
          <w:rFonts w:ascii="宋体" w:eastAsia="宋体" w:hAnsi="宋体" w:cs="宋体" w:hint="eastAsia"/>
          <w:kern w:val="0"/>
          <w:sz w:val="24"/>
          <w:szCs w:val="24"/>
        </w:rPr>
        <w:t>首先发生在高校</w:t>
      </w:r>
      <w:r>
        <w:rPr>
          <w:rFonts w:ascii="宋体" w:eastAsia="宋体" w:hAnsi="宋体" w:cs="宋体" w:hint="eastAsia"/>
          <w:kern w:val="0"/>
          <w:sz w:val="24"/>
          <w:szCs w:val="24"/>
        </w:rPr>
        <w:t>内部，因此</w:t>
      </w:r>
      <w:r w:rsidR="002F1239">
        <w:rPr>
          <w:rFonts w:ascii="宋体" w:eastAsia="宋体" w:hAnsi="宋体" w:cs="宋体" w:hint="eastAsia"/>
          <w:kern w:val="0"/>
          <w:sz w:val="24"/>
          <w:szCs w:val="24"/>
        </w:rPr>
        <w:t>多数情况下高校</w:t>
      </w:r>
      <w:r>
        <w:rPr>
          <w:rFonts w:ascii="宋体" w:eastAsia="宋体" w:hAnsi="宋体" w:cs="宋体" w:hint="eastAsia"/>
          <w:kern w:val="0"/>
          <w:sz w:val="24"/>
          <w:szCs w:val="24"/>
        </w:rPr>
        <w:t>对于这种投诉</w:t>
      </w:r>
      <w:r w:rsidR="002F1239">
        <w:rPr>
          <w:rFonts w:ascii="宋体" w:eastAsia="宋体" w:hAnsi="宋体" w:cs="宋体" w:hint="eastAsia"/>
          <w:kern w:val="0"/>
          <w:sz w:val="24"/>
          <w:szCs w:val="24"/>
        </w:rPr>
        <w:t>拥有</w:t>
      </w:r>
      <w:r>
        <w:rPr>
          <w:rFonts w:ascii="宋体" w:eastAsia="宋体" w:hAnsi="宋体" w:cs="宋体" w:hint="eastAsia"/>
          <w:kern w:val="0"/>
          <w:sz w:val="24"/>
          <w:szCs w:val="24"/>
        </w:rPr>
        <w:t>具体裁量权。尽管这类性骚扰</w:t>
      </w:r>
      <w:r w:rsidR="00DE5441">
        <w:rPr>
          <w:rFonts w:ascii="宋体" w:eastAsia="宋体" w:hAnsi="宋体" w:cs="宋体" w:hint="eastAsia"/>
          <w:kern w:val="0"/>
          <w:sz w:val="24"/>
          <w:szCs w:val="24"/>
        </w:rPr>
        <w:t>是否成立</w:t>
      </w:r>
      <w:r>
        <w:rPr>
          <w:rFonts w:ascii="宋体" w:eastAsia="宋体" w:hAnsi="宋体" w:cs="宋体" w:hint="eastAsia"/>
          <w:kern w:val="0"/>
          <w:sz w:val="24"/>
          <w:szCs w:val="24"/>
        </w:rPr>
        <w:t>很难</w:t>
      </w:r>
      <w:r w:rsidR="00DE5441">
        <w:rPr>
          <w:rFonts w:ascii="宋体" w:eastAsia="宋体" w:hAnsi="宋体" w:cs="宋体" w:hint="eastAsia"/>
          <w:kern w:val="0"/>
          <w:sz w:val="24"/>
          <w:szCs w:val="24"/>
        </w:rPr>
        <w:t>判定</w:t>
      </w:r>
      <w:r w:rsidR="00C526BD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kern w:val="0"/>
          <w:sz w:val="24"/>
          <w:szCs w:val="24"/>
        </w:rPr>
        <w:t>但是学校</w:t>
      </w:r>
      <w:r w:rsidR="00C526BD">
        <w:rPr>
          <w:rFonts w:ascii="宋体" w:eastAsia="宋体" w:hAnsi="宋体" w:cs="宋体" w:hint="eastAsia"/>
          <w:kern w:val="0"/>
          <w:sz w:val="24"/>
          <w:szCs w:val="24"/>
        </w:rPr>
        <w:t>应当慎重</w:t>
      </w:r>
      <w:r w:rsidR="00C526BD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对待</w:t>
      </w:r>
      <w:r w:rsidR="00DE5441">
        <w:rPr>
          <w:rFonts w:ascii="宋体" w:eastAsia="宋体" w:hAnsi="宋体" w:cs="宋体" w:hint="eastAsia"/>
          <w:kern w:val="0"/>
          <w:sz w:val="24"/>
          <w:szCs w:val="24"/>
        </w:rPr>
        <w:t>学生申诉</w:t>
      </w:r>
      <w:r w:rsidR="00C526BD">
        <w:rPr>
          <w:rFonts w:ascii="宋体" w:eastAsia="宋体" w:hAnsi="宋体" w:cs="宋体" w:hint="eastAsia"/>
          <w:kern w:val="0"/>
          <w:sz w:val="24"/>
          <w:szCs w:val="24"/>
        </w:rPr>
        <w:t>并积极受理和展开调查。作为高校内部管</w:t>
      </w:r>
      <w:r w:rsidR="00C526BD" w:rsidRPr="00C526BD">
        <w:rPr>
          <w:rFonts w:ascii="宋体" w:eastAsia="宋体" w:hAnsi="宋体" w:cs="宋体" w:hint="eastAsia"/>
          <w:kern w:val="0"/>
          <w:sz w:val="24"/>
          <w:szCs w:val="24"/>
        </w:rPr>
        <w:t>理机构的负责人</w:t>
      </w:r>
      <w:r w:rsidR="002F1239">
        <w:rPr>
          <w:rFonts w:ascii="宋体" w:eastAsia="宋体" w:hAnsi="宋体" w:cs="宋体" w:hint="eastAsia"/>
          <w:kern w:val="0"/>
          <w:sz w:val="24"/>
          <w:szCs w:val="24"/>
        </w:rPr>
        <w:t>，</w:t>
      </w:r>
      <w:r w:rsidR="00C526BD" w:rsidRPr="00C526BD">
        <w:rPr>
          <w:rFonts w:ascii="宋体" w:eastAsia="宋体" w:hAnsi="宋体" w:cs="宋体" w:hint="eastAsia"/>
          <w:kern w:val="0"/>
          <w:sz w:val="24"/>
          <w:szCs w:val="24"/>
        </w:rPr>
        <w:t>应当</w:t>
      </w:r>
      <w:r w:rsidR="00C526BD">
        <w:rPr>
          <w:rFonts w:ascii="宋体" w:eastAsia="宋体" w:hAnsi="宋体" w:cs="宋体" w:hint="eastAsia"/>
          <w:kern w:val="0"/>
          <w:sz w:val="24"/>
          <w:szCs w:val="24"/>
        </w:rPr>
        <w:t>重视</w:t>
      </w:r>
      <w:r w:rsidR="00C526BD" w:rsidRPr="00C526BD">
        <w:rPr>
          <w:rFonts w:asciiTheme="minorEastAsia" w:hAnsiTheme="minorEastAsia" w:hint="eastAsia"/>
          <w:sz w:val="24"/>
          <w:szCs w:val="24"/>
        </w:rPr>
        <w:t>作为申诉人学生的权益和感受</w:t>
      </w:r>
      <w:r w:rsidR="0039588E" w:rsidRPr="0039588E">
        <w:rPr>
          <w:rFonts w:asciiTheme="minorEastAsia" w:hAnsiTheme="minorEastAsia" w:hint="eastAsia"/>
          <w:sz w:val="24"/>
          <w:szCs w:val="24"/>
        </w:rPr>
        <w:t>，不能仅凭个体主观</w:t>
      </w:r>
      <w:r w:rsidR="0019141C" w:rsidRPr="0039588E">
        <w:rPr>
          <w:rFonts w:asciiTheme="minorEastAsia" w:hAnsiTheme="minorEastAsia" w:hint="eastAsia"/>
          <w:sz w:val="24"/>
          <w:szCs w:val="24"/>
        </w:rPr>
        <w:t>感受</w:t>
      </w:r>
      <w:r w:rsidR="0039588E" w:rsidRPr="0039588E">
        <w:rPr>
          <w:rFonts w:asciiTheme="minorEastAsia" w:hAnsiTheme="minorEastAsia" w:hint="eastAsia"/>
          <w:sz w:val="24"/>
          <w:szCs w:val="24"/>
        </w:rPr>
        <w:t>或臆断随意处理。</w:t>
      </w:r>
      <w:r w:rsidR="0039588E">
        <w:rPr>
          <w:rFonts w:ascii="宋体" w:eastAsia="宋体" w:hAnsi="宋体" w:cs="宋体" w:hint="eastAsia"/>
          <w:kern w:val="0"/>
          <w:sz w:val="24"/>
          <w:szCs w:val="24"/>
        </w:rPr>
        <w:t>遮掩、隐瞒或淡化事件真相，只会进一步恶化高校学术风气，无助于大学及大学教师道德形象的提升。</w:t>
      </w:r>
    </w:p>
    <w:p w:rsidR="0069498E" w:rsidRPr="00AF1706" w:rsidRDefault="00AC1493" w:rsidP="005B2DE6">
      <w:pPr>
        <w:pStyle w:val="a5"/>
        <w:numPr>
          <w:ilvl w:val="0"/>
          <w:numId w:val="3"/>
        </w:numPr>
        <w:spacing w:line="380" w:lineRule="exact"/>
        <w:ind w:firstLineChars="0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AF1706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学术共同体的“地方保护主义”</w:t>
      </w:r>
    </w:p>
    <w:p w:rsidR="00327580" w:rsidRDefault="00F86F8E" w:rsidP="00065F10">
      <w:pPr>
        <w:spacing w:line="380" w:lineRule="exact"/>
        <w:ind w:firstLine="480"/>
        <w:rPr>
          <w:color w:val="252525"/>
          <w:sz w:val="24"/>
          <w:szCs w:val="24"/>
        </w:rPr>
      </w:pPr>
      <w:r w:rsidRPr="00E36AC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当骚扰者身为</w:t>
      </w:r>
      <w:r w:rsidR="00E36AC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知名学者、</w:t>
      </w:r>
      <w:r w:rsidRPr="00E36AC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学科专家或带头人</w:t>
      </w:r>
      <w:r w:rsidR="00E36AC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时，其个人声誉</w:t>
      </w:r>
      <w:r w:rsidRPr="00E36AC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的</w:t>
      </w:r>
      <w:r w:rsidR="00E36AC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崩塌</w:t>
      </w:r>
      <w:r w:rsidRPr="00E36AC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必然会殃及所在学术共同体的利益。为了维护学术共同体的共同利益，共同体成员组织起来为骚扰者辩护的现象就会发生。</w:t>
      </w:r>
      <w:r w:rsidR="00E36ACD" w:rsidRPr="00E36ACD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面对“汀洋”和“青春大篷车”的指控，吴某门下</w:t>
      </w:r>
      <w:r w:rsidR="00E36ACD" w:rsidRPr="00E36ACD">
        <w:rPr>
          <w:rFonts w:hint="eastAsia"/>
          <w:color w:val="252525"/>
          <w:spacing w:val="-12"/>
          <w:sz w:val="24"/>
          <w:szCs w:val="24"/>
        </w:rPr>
        <w:t>122</w:t>
      </w:r>
      <w:r w:rsidR="00E36ACD" w:rsidRPr="00E36ACD">
        <w:rPr>
          <w:rFonts w:hint="eastAsia"/>
          <w:color w:val="252525"/>
          <w:spacing w:val="-12"/>
          <w:sz w:val="24"/>
          <w:szCs w:val="24"/>
        </w:rPr>
        <w:t>名学生公开发表支持吴某的联名信，信中提及两位女生的指控</w:t>
      </w:r>
      <w:r w:rsidR="00E36ACD" w:rsidRPr="00E36ACD">
        <w:rPr>
          <w:rFonts w:hint="eastAsia"/>
          <w:color w:val="252525"/>
          <w:sz w:val="24"/>
          <w:szCs w:val="24"/>
        </w:rPr>
        <w:t>“</w:t>
      </w:r>
      <w:r w:rsidR="00065F10">
        <w:rPr>
          <w:rFonts w:hint="eastAsia"/>
          <w:color w:val="252525"/>
          <w:sz w:val="24"/>
          <w:szCs w:val="24"/>
        </w:rPr>
        <w:t>不仅对吴</w:t>
      </w:r>
      <w:r w:rsidR="00065F10">
        <w:rPr>
          <w:rFonts w:hint="eastAsia"/>
          <w:color w:val="252525"/>
          <w:sz w:val="24"/>
          <w:szCs w:val="24"/>
        </w:rPr>
        <w:t>XX</w:t>
      </w:r>
      <w:r w:rsidRPr="00E36ACD">
        <w:rPr>
          <w:rFonts w:hint="eastAsia"/>
          <w:color w:val="252525"/>
          <w:sz w:val="24"/>
          <w:szCs w:val="24"/>
        </w:rPr>
        <w:t>教授本人、而且对其所指导的学生们以及</w:t>
      </w:r>
      <w:r w:rsidR="00065F10">
        <w:rPr>
          <w:rFonts w:hint="eastAsia"/>
          <w:color w:val="252525"/>
          <w:sz w:val="24"/>
          <w:szCs w:val="24"/>
        </w:rPr>
        <w:t>X</w:t>
      </w:r>
      <w:r w:rsidRPr="00E36ACD">
        <w:rPr>
          <w:rFonts w:hint="eastAsia"/>
          <w:color w:val="252525"/>
          <w:sz w:val="24"/>
          <w:szCs w:val="24"/>
        </w:rPr>
        <w:t>大学考古专业、乃至整个</w:t>
      </w:r>
      <w:r w:rsidR="00065F10">
        <w:rPr>
          <w:rFonts w:hint="eastAsia"/>
          <w:color w:val="252525"/>
          <w:sz w:val="24"/>
          <w:szCs w:val="24"/>
        </w:rPr>
        <w:t>X</w:t>
      </w:r>
      <w:r w:rsidRPr="00E36ACD">
        <w:rPr>
          <w:rFonts w:hint="eastAsia"/>
          <w:color w:val="252525"/>
          <w:sz w:val="24"/>
          <w:szCs w:val="24"/>
        </w:rPr>
        <w:t>大学，都造成了很大伤害、产生了极恶劣的影响。</w:t>
      </w:r>
      <w:r w:rsidR="00E36ACD" w:rsidRPr="00E36ACD">
        <w:rPr>
          <w:rFonts w:hint="eastAsia"/>
          <w:color w:val="252525"/>
          <w:sz w:val="24"/>
          <w:szCs w:val="24"/>
        </w:rPr>
        <w:t>”强调“吴</w:t>
      </w:r>
      <w:r w:rsidR="00065F10">
        <w:rPr>
          <w:rFonts w:hint="eastAsia"/>
          <w:color w:val="252525"/>
          <w:sz w:val="24"/>
          <w:szCs w:val="24"/>
        </w:rPr>
        <w:t>XX</w:t>
      </w:r>
      <w:r w:rsidR="00E36ACD" w:rsidRPr="00E36ACD">
        <w:rPr>
          <w:rFonts w:hint="eastAsia"/>
          <w:color w:val="252525"/>
          <w:sz w:val="24"/>
          <w:szCs w:val="24"/>
        </w:rPr>
        <w:t>老师……在全国乃至世界考古学界都已经成为</w:t>
      </w:r>
      <w:r w:rsidR="00065F10">
        <w:rPr>
          <w:rFonts w:hint="eastAsia"/>
          <w:color w:val="252525"/>
          <w:sz w:val="24"/>
          <w:szCs w:val="24"/>
        </w:rPr>
        <w:t>X</w:t>
      </w:r>
      <w:r w:rsidR="00E36ACD" w:rsidRPr="00E36ACD">
        <w:rPr>
          <w:rFonts w:hint="eastAsia"/>
          <w:color w:val="252525"/>
          <w:sz w:val="24"/>
          <w:szCs w:val="24"/>
        </w:rPr>
        <w:t>大考古的一张名片。”同时证明“</w:t>
      </w:r>
      <w:r w:rsidR="002F1239">
        <w:rPr>
          <w:rFonts w:hint="eastAsia"/>
          <w:color w:val="252525"/>
          <w:sz w:val="24"/>
          <w:szCs w:val="24"/>
        </w:rPr>
        <w:t>我们历届学生并未听闻或经历吴老师任何不适当的行为，所谓的以‘发表论文、保研’</w:t>
      </w:r>
      <w:r w:rsidR="00E36ACD" w:rsidRPr="00E36ACD">
        <w:rPr>
          <w:rFonts w:hint="eastAsia"/>
          <w:color w:val="252525"/>
          <w:sz w:val="24"/>
          <w:szCs w:val="24"/>
        </w:rPr>
        <w:t>之类为诱因，实属无稽之谈”</w:t>
      </w:r>
      <w:r w:rsidR="00E36ACD">
        <w:rPr>
          <w:rFonts w:hint="eastAsia"/>
          <w:color w:val="252525"/>
          <w:sz w:val="24"/>
          <w:szCs w:val="24"/>
        </w:rPr>
        <w:t>。</w:t>
      </w:r>
      <w:r w:rsidR="009F5952">
        <w:rPr>
          <w:rFonts w:hint="eastAsia"/>
          <w:color w:val="252525"/>
          <w:sz w:val="24"/>
          <w:szCs w:val="24"/>
          <w:vertAlign w:val="superscript"/>
        </w:rPr>
        <w:t>[21]</w:t>
      </w:r>
    </w:p>
    <w:p w:rsidR="00E36ACD" w:rsidRDefault="00327580" w:rsidP="00AF1706">
      <w:pPr>
        <w:spacing w:line="380" w:lineRule="exact"/>
        <w:ind w:firstLine="480"/>
        <w:rPr>
          <w:color w:val="252525"/>
          <w:sz w:val="24"/>
          <w:szCs w:val="24"/>
        </w:rPr>
      </w:pPr>
      <w:r>
        <w:rPr>
          <w:rFonts w:hint="eastAsia"/>
          <w:color w:val="252525"/>
          <w:sz w:val="24"/>
          <w:szCs w:val="24"/>
        </w:rPr>
        <w:t>这种“地方保护主义”的惯常</w:t>
      </w:r>
      <w:r w:rsidR="002F1239">
        <w:rPr>
          <w:rFonts w:hint="eastAsia"/>
          <w:color w:val="252525"/>
          <w:sz w:val="24"/>
          <w:szCs w:val="24"/>
        </w:rPr>
        <w:t>策略</w:t>
      </w:r>
      <w:r>
        <w:rPr>
          <w:rFonts w:hint="eastAsia"/>
          <w:color w:val="252525"/>
          <w:sz w:val="24"/>
          <w:szCs w:val="24"/>
        </w:rPr>
        <w:t>，一是强调骚扰者</w:t>
      </w:r>
      <w:r w:rsidR="002F1239">
        <w:rPr>
          <w:rFonts w:hint="eastAsia"/>
          <w:color w:val="252525"/>
          <w:sz w:val="24"/>
          <w:szCs w:val="24"/>
        </w:rPr>
        <w:t>的学术成就、肯定其职业道德</w:t>
      </w:r>
      <w:r>
        <w:rPr>
          <w:rFonts w:hint="eastAsia"/>
          <w:color w:val="252525"/>
          <w:sz w:val="24"/>
          <w:szCs w:val="24"/>
        </w:rPr>
        <w:t>；二是</w:t>
      </w:r>
      <w:r w:rsidR="002F1239">
        <w:rPr>
          <w:rFonts w:hint="eastAsia"/>
          <w:color w:val="252525"/>
          <w:sz w:val="24"/>
          <w:szCs w:val="24"/>
        </w:rPr>
        <w:t>夸大</w:t>
      </w:r>
      <w:r>
        <w:rPr>
          <w:rFonts w:hint="eastAsia"/>
          <w:color w:val="252525"/>
          <w:sz w:val="24"/>
          <w:szCs w:val="24"/>
        </w:rPr>
        <w:t>被骚扰者自身才能、品质及个性方面的“缺点”；三是将师生之间的性关系合理化；最后一点，也是对被骚扰人伤害最大的做法，就是污名化被骚扰人，通常的做法是制造网络暴力，譬如指责受害人勾引或报复教师。</w:t>
      </w:r>
      <w:r w:rsidR="005B777A">
        <w:rPr>
          <w:rFonts w:hint="eastAsia"/>
          <w:color w:val="252525"/>
          <w:sz w:val="24"/>
          <w:szCs w:val="24"/>
        </w:rPr>
        <w:t>这些</w:t>
      </w:r>
      <w:r w:rsidR="00AF1706">
        <w:rPr>
          <w:rFonts w:hint="eastAsia"/>
          <w:color w:val="252525"/>
          <w:sz w:val="24"/>
          <w:szCs w:val="24"/>
        </w:rPr>
        <w:t>做法会进一步加重</w:t>
      </w:r>
      <w:r w:rsidR="005B777A">
        <w:rPr>
          <w:rFonts w:hint="eastAsia"/>
          <w:color w:val="252525"/>
          <w:sz w:val="24"/>
          <w:szCs w:val="24"/>
        </w:rPr>
        <w:t>被骚扰学生</w:t>
      </w:r>
      <w:r w:rsidR="00AF1706">
        <w:rPr>
          <w:rFonts w:hint="eastAsia"/>
          <w:color w:val="252525"/>
          <w:sz w:val="24"/>
          <w:szCs w:val="24"/>
        </w:rPr>
        <w:t>的</w:t>
      </w:r>
      <w:r w:rsidR="00487455">
        <w:rPr>
          <w:rFonts w:hint="eastAsia"/>
          <w:color w:val="252525"/>
          <w:sz w:val="24"/>
          <w:szCs w:val="24"/>
        </w:rPr>
        <w:t>身心</w:t>
      </w:r>
      <w:r w:rsidR="005B777A">
        <w:rPr>
          <w:rFonts w:hint="eastAsia"/>
          <w:color w:val="252525"/>
          <w:sz w:val="24"/>
          <w:szCs w:val="24"/>
        </w:rPr>
        <w:t>伤害。</w:t>
      </w:r>
    </w:p>
    <w:p w:rsidR="005B777A" w:rsidRPr="00E36ACD" w:rsidRDefault="005B777A" w:rsidP="005B777A">
      <w:pPr>
        <w:spacing w:line="380" w:lineRule="exact"/>
        <w:ind w:firstLine="480"/>
        <w:rPr>
          <w:rFonts w:ascii="Arial" w:hAnsi="Arial" w:cs="Arial"/>
          <w:color w:val="111111"/>
          <w:sz w:val="24"/>
          <w:szCs w:val="24"/>
          <w:shd w:val="clear" w:color="auto" w:fill="FFFFFF"/>
        </w:rPr>
      </w:pPr>
      <w:r>
        <w:rPr>
          <w:rFonts w:hint="eastAsia"/>
          <w:color w:val="252525"/>
          <w:sz w:val="24"/>
          <w:szCs w:val="24"/>
        </w:rPr>
        <w:t>事实上，只要相关法制健全、学校领导依法处理，这种以学术共同体为主体的“地方保护主义”是难敌事实真相尤其是确凿证据的。无论对于骚扰者或被骚扰者，“品格证据”的采纳都是相当小心而且其效力也是相当有限的，这一点在国内国际司法界已成为处理性骚扰问题的共识和普遍做法。</w:t>
      </w:r>
    </w:p>
    <w:p w:rsidR="003434FF" w:rsidRPr="005B777A" w:rsidRDefault="00327580" w:rsidP="005B777A">
      <w:pPr>
        <w:spacing w:line="38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 xml:space="preserve">  </w:t>
      </w:r>
      <w:r w:rsidRPr="00327580"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A13AC0" w:rsidRDefault="0069498E" w:rsidP="006901F2">
      <w:pPr>
        <w:spacing w:line="380" w:lineRule="exact"/>
        <w:ind w:firstLineChars="1500" w:firstLine="3614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  <w:r w:rsidRPr="006901F2">
        <w:rPr>
          <w:rFonts w:ascii="Arial" w:hAnsi="Arial" w:cs="Arial" w:hint="eastAsia"/>
          <w:b/>
          <w:bCs/>
          <w:color w:val="111111"/>
          <w:sz w:val="24"/>
          <w:szCs w:val="24"/>
          <w:shd w:val="clear" w:color="auto" w:fill="FFFFFF"/>
        </w:rPr>
        <w:t>结语</w:t>
      </w:r>
    </w:p>
    <w:p w:rsidR="006901F2" w:rsidRPr="006901F2" w:rsidRDefault="006901F2" w:rsidP="006901F2">
      <w:pPr>
        <w:spacing w:line="380" w:lineRule="exact"/>
        <w:ind w:firstLineChars="1500" w:firstLine="3614"/>
        <w:rPr>
          <w:rFonts w:ascii="Arial" w:hAnsi="Arial" w:cs="Arial"/>
          <w:b/>
          <w:bCs/>
          <w:color w:val="111111"/>
          <w:sz w:val="24"/>
          <w:szCs w:val="24"/>
          <w:shd w:val="clear" w:color="auto" w:fill="FFFFFF"/>
        </w:rPr>
      </w:pPr>
    </w:p>
    <w:p w:rsidR="003B537E" w:rsidRDefault="003B537E" w:rsidP="00BB7BA0">
      <w:pPr>
        <w:spacing w:line="38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 w:rsidRPr="003B537E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 xml:space="preserve"> </w:t>
      </w:r>
      <w:r w:rsidRPr="003B537E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关于发生在高校师生之间的学术</w:t>
      </w:r>
      <w:r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性骚扰，以下三</w:t>
      </w:r>
      <w:r w:rsidR="006901F2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点常识是有必要</w:t>
      </w:r>
      <w:r w:rsidRPr="003B537E">
        <w:rPr>
          <w:rFonts w:ascii="Arial" w:hAnsi="Arial" w:cs="Arial" w:hint="eastAsia"/>
          <w:color w:val="111111"/>
          <w:sz w:val="24"/>
          <w:szCs w:val="24"/>
          <w:shd w:val="clear" w:color="auto" w:fill="FFFFFF"/>
        </w:rPr>
        <w:t>强调的：其一，</w:t>
      </w:r>
      <w:r w:rsidRPr="003B537E">
        <w:rPr>
          <w:rFonts w:asciiTheme="minorEastAsia" w:hAnsiTheme="minorEastAsia" w:hint="eastAsia"/>
          <w:sz w:val="24"/>
          <w:szCs w:val="24"/>
        </w:rPr>
        <w:t>在数以百万计的高校教职员工中，正在做这种不恰当甚至丑恶事情的，只是很小很小的一部分；</w:t>
      </w:r>
      <w:r>
        <w:rPr>
          <w:rFonts w:asciiTheme="minorEastAsia" w:hAnsiTheme="minorEastAsia" w:hint="eastAsia"/>
          <w:sz w:val="24"/>
          <w:szCs w:val="24"/>
        </w:rPr>
        <w:t>其二，</w:t>
      </w:r>
      <w:r w:rsidR="00BB7BA0">
        <w:rPr>
          <w:rFonts w:asciiTheme="minorEastAsia" w:hAnsiTheme="minorEastAsia" w:hint="eastAsia"/>
          <w:sz w:val="24"/>
          <w:szCs w:val="24"/>
        </w:rPr>
        <w:t>学术性骚扰</w:t>
      </w:r>
      <w:r w:rsidR="006901F2">
        <w:rPr>
          <w:rFonts w:asciiTheme="minorEastAsia" w:hAnsiTheme="minorEastAsia" w:hint="eastAsia"/>
          <w:sz w:val="24"/>
          <w:szCs w:val="24"/>
        </w:rPr>
        <w:t>是一种暴行、是欺凌，也是</w:t>
      </w:r>
      <w:r w:rsidR="0096743E">
        <w:rPr>
          <w:rFonts w:asciiTheme="minorEastAsia" w:hAnsiTheme="minorEastAsia" w:hint="eastAsia"/>
          <w:sz w:val="24"/>
          <w:szCs w:val="24"/>
        </w:rPr>
        <w:t>严</w:t>
      </w:r>
      <w:r w:rsidR="00487455">
        <w:rPr>
          <w:rFonts w:asciiTheme="minorEastAsia" w:hAnsiTheme="minorEastAsia" w:hint="eastAsia"/>
          <w:sz w:val="24"/>
          <w:szCs w:val="24"/>
        </w:rPr>
        <w:t>重的性别歧视，对于受教育者的伤害</w:t>
      </w:r>
      <w:r w:rsidR="0096743E">
        <w:rPr>
          <w:rFonts w:asciiTheme="minorEastAsia" w:hAnsiTheme="minorEastAsia" w:hint="eastAsia"/>
          <w:sz w:val="24"/>
          <w:szCs w:val="24"/>
        </w:rPr>
        <w:t>非常严重</w:t>
      </w:r>
      <w:r w:rsidR="00487455">
        <w:rPr>
          <w:rFonts w:asciiTheme="minorEastAsia" w:hAnsiTheme="minorEastAsia" w:hint="eastAsia"/>
          <w:sz w:val="24"/>
          <w:szCs w:val="24"/>
        </w:rPr>
        <w:t>，对于大学以及大学教师道德形象的损害，也极其巨大而且深远</w:t>
      </w:r>
      <w:r w:rsidR="00BB7BA0">
        <w:rPr>
          <w:rFonts w:asciiTheme="minorEastAsia" w:hAnsiTheme="minorEastAsia" w:hint="eastAsia"/>
          <w:sz w:val="24"/>
          <w:szCs w:val="24"/>
        </w:rPr>
        <w:t>——哪怕只有一例出现；最后一点，</w:t>
      </w:r>
      <w:r>
        <w:rPr>
          <w:rFonts w:asciiTheme="minorEastAsia" w:hAnsiTheme="minorEastAsia" w:hint="eastAsia"/>
          <w:sz w:val="24"/>
          <w:szCs w:val="24"/>
        </w:rPr>
        <w:t>对于包括学术性骚扰在内的各种性骚扰，目前的国际共识是“一个都多”，即哪怕只有一例发生，也是不应当被忽视的，也就是说对于性骚扰，文明社会的态度是零容忍</w:t>
      </w:r>
      <w:r w:rsidR="00BB7BA0">
        <w:rPr>
          <w:rFonts w:asciiTheme="minorEastAsia" w:hAnsiTheme="minorEastAsia" w:hint="eastAsia"/>
          <w:sz w:val="24"/>
          <w:szCs w:val="24"/>
        </w:rPr>
        <w:t>。</w:t>
      </w:r>
    </w:p>
    <w:p w:rsidR="00EA706B" w:rsidRPr="00EA706B" w:rsidRDefault="0096743E" w:rsidP="006901F2">
      <w:pPr>
        <w:spacing w:line="38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 w:rsidRPr="00EA706B">
        <w:rPr>
          <w:rFonts w:asciiTheme="minorEastAsia" w:hAnsiTheme="minorEastAsia" w:hint="eastAsia"/>
          <w:sz w:val="24"/>
          <w:szCs w:val="24"/>
        </w:rPr>
        <w:t>高校以及社会应当创建法治、公正的温暖环境，让“白白”们遭遇最初的伤害时，就能够呼救、申诉并</w:t>
      </w:r>
      <w:r w:rsidR="006901F2">
        <w:rPr>
          <w:rFonts w:asciiTheme="minorEastAsia" w:hAnsiTheme="minorEastAsia" w:hint="eastAsia"/>
          <w:sz w:val="24"/>
          <w:szCs w:val="24"/>
        </w:rPr>
        <w:t>得到保护和</w:t>
      </w:r>
      <w:r w:rsidRPr="00EA706B">
        <w:rPr>
          <w:rFonts w:asciiTheme="minorEastAsia" w:hAnsiTheme="minorEastAsia" w:hint="eastAsia"/>
          <w:sz w:val="24"/>
          <w:szCs w:val="24"/>
        </w:rPr>
        <w:t>正义的答复</w:t>
      </w:r>
      <w:r w:rsidR="00EA706B" w:rsidRPr="00EA706B">
        <w:rPr>
          <w:rFonts w:asciiTheme="minorEastAsia" w:hAnsiTheme="minorEastAsia" w:hint="eastAsia"/>
          <w:sz w:val="24"/>
          <w:szCs w:val="24"/>
        </w:rPr>
        <w:t>。2014年5月1日奥巴马政府公布防治</w:t>
      </w:r>
      <w:r w:rsidR="006901F2">
        <w:rPr>
          <w:rFonts w:asciiTheme="minorEastAsia" w:hAnsiTheme="minorEastAsia" w:hint="eastAsia"/>
          <w:sz w:val="24"/>
          <w:szCs w:val="24"/>
        </w:rPr>
        <w:t>高等</w:t>
      </w:r>
      <w:r w:rsidR="00EA706B" w:rsidRPr="00EA706B">
        <w:rPr>
          <w:rFonts w:asciiTheme="minorEastAsia" w:hAnsiTheme="minorEastAsia" w:hint="eastAsia"/>
          <w:sz w:val="24"/>
          <w:szCs w:val="24"/>
        </w:rPr>
        <w:t>院校性骚扰的新举措，即：今后全国大学排名将与</w:t>
      </w:r>
      <w:r w:rsidR="006901F2">
        <w:rPr>
          <w:rFonts w:asciiTheme="minorEastAsia" w:hAnsiTheme="minorEastAsia" w:hint="eastAsia"/>
          <w:sz w:val="24"/>
          <w:szCs w:val="24"/>
        </w:rPr>
        <w:t>高校</w:t>
      </w:r>
      <w:r w:rsidR="00EA706B" w:rsidRPr="00EA706B">
        <w:rPr>
          <w:rFonts w:asciiTheme="minorEastAsia" w:hAnsiTheme="minorEastAsia" w:hint="eastAsia"/>
          <w:sz w:val="24"/>
          <w:szCs w:val="24"/>
        </w:rPr>
        <w:t>防治性骚</w:t>
      </w:r>
      <w:r w:rsidR="00EA706B" w:rsidRPr="00EA706B">
        <w:rPr>
          <w:rFonts w:asciiTheme="minorEastAsia" w:hAnsiTheme="minorEastAsia" w:hint="eastAsia"/>
          <w:sz w:val="24"/>
          <w:szCs w:val="24"/>
        </w:rPr>
        <w:lastRenderedPageBreak/>
        <w:t>扰的政绩挂钩；</w:t>
      </w:r>
      <w:r w:rsidR="00DC591E">
        <w:rPr>
          <w:rFonts w:asciiTheme="minorEastAsia" w:hAnsiTheme="minorEastAsia" w:hint="eastAsia"/>
          <w:sz w:val="24"/>
          <w:szCs w:val="24"/>
          <w:vertAlign w:val="superscript"/>
        </w:rPr>
        <w:t>[22]</w:t>
      </w:r>
      <w:r w:rsidR="00EA706B" w:rsidRPr="00EA706B">
        <w:rPr>
          <w:rFonts w:asciiTheme="minorEastAsia" w:hAnsiTheme="minorEastAsia" w:hint="eastAsia"/>
          <w:sz w:val="24"/>
          <w:szCs w:val="24"/>
        </w:rPr>
        <w:t>2015年2月5日，</w:t>
      </w:r>
      <w:r w:rsidR="00EA706B" w:rsidRPr="00EA706B">
        <w:rPr>
          <w:rFonts w:asciiTheme="minorEastAsia" w:hAnsiTheme="minorEastAsia" w:cs="宋体" w:hint="eastAsia"/>
          <w:kern w:val="0"/>
          <w:sz w:val="24"/>
          <w:szCs w:val="24"/>
        </w:rPr>
        <w:t>哈佛大学发布声明，宣布禁止该校教师与在校学生发生性关系以及恋爱关系，并附上了一张同样拥护该措施的高校名单</w:t>
      </w:r>
      <w:r w:rsidR="00DC591E">
        <w:rPr>
          <w:rFonts w:asciiTheme="minorEastAsia" w:hAnsiTheme="minorEastAsia" w:cs="宋体" w:hint="eastAsia"/>
          <w:kern w:val="0"/>
          <w:sz w:val="24"/>
          <w:szCs w:val="24"/>
          <w:vertAlign w:val="superscript"/>
        </w:rPr>
        <w:t>[23]</w:t>
      </w:r>
      <w:r w:rsidR="00EA706B">
        <w:rPr>
          <w:rFonts w:asciiTheme="minorEastAsia" w:hAnsiTheme="minorEastAsia" w:cs="宋体" w:hint="eastAsia"/>
          <w:kern w:val="0"/>
          <w:sz w:val="24"/>
          <w:szCs w:val="24"/>
        </w:rPr>
        <w:t>——</w:t>
      </w:r>
      <w:r w:rsidR="00E711DD">
        <w:rPr>
          <w:rFonts w:asciiTheme="minorEastAsia" w:hAnsiTheme="minorEastAsia" w:cs="宋体" w:hint="eastAsia"/>
          <w:kern w:val="0"/>
          <w:sz w:val="24"/>
          <w:szCs w:val="24"/>
        </w:rPr>
        <w:t>类似于</w:t>
      </w:r>
      <w:r w:rsidR="00EA706B" w:rsidRPr="00EA706B">
        <w:rPr>
          <w:rFonts w:asciiTheme="minorEastAsia" w:hAnsiTheme="minorEastAsia" w:hint="eastAsia"/>
          <w:sz w:val="24"/>
          <w:szCs w:val="24"/>
        </w:rPr>
        <w:t>这样的做法，</w:t>
      </w:r>
      <w:r w:rsidR="00EA706B">
        <w:rPr>
          <w:rFonts w:asciiTheme="minorEastAsia" w:hAnsiTheme="minorEastAsia" w:hint="eastAsia"/>
          <w:sz w:val="24"/>
          <w:szCs w:val="24"/>
        </w:rPr>
        <w:t>既有助于净化高校学术风气，也能确实保障学生权益，而且也是对教师的一种保护，</w:t>
      </w:r>
      <w:r w:rsidR="00EA706B" w:rsidRPr="00EA706B">
        <w:rPr>
          <w:rFonts w:asciiTheme="minorEastAsia" w:hAnsiTheme="minorEastAsia" w:hint="eastAsia"/>
          <w:sz w:val="24"/>
          <w:szCs w:val="24"/>
        </w:rPr>
        <w:t>我国应当积极借鉴。</w:t>
      </w:r>
    </w:p>
    <w:p w:rsidR="002D718F" w:rsidRDefault="002D718F" w:rsidP="00AF422A">
      <w:pPr>
        <w:spacing w:line="380" w:lineRule="exact"/>
        <w:rPr>
          <w:rFonts w:asciiTheme="minorEastAsia" w:hAnsiTheme="minorEastAsia"/>
          <w:sz w:val="24"/>
          <w:szCs w:val="24"/>
        </w:rPr>
      </w:pPr>
    </w:p>
    <w:p w:rsidR="00AF422A" w:rsidRPr="007420D0" w:rsidRDefault="00AF422A" w:rsidP="007420D0">
      <w:pPr>
        <w:rPr>
          <w:rFonts w:asciiTheme="minorEastAsia" w:hAnsiTheme="minorEastAsia"/>
          <w:b/>
          <w:bCs/>
          <w:szCs w:val="21"/>
        </w:rPr>
      </w:pPr>
      <w:r w:rsidRPr="007420D0">
        <w:rPr>
          <w:rFonts w:asciiTheme="minorEastAsia" w:hAnsiTheme="minorEastAsia" w:hint="eastAsia"/>
          <w:b/>
          <w:bCs/>
          <w:szCs w:val="21"/>
        </w:rPr>
        <w:t>注释：</w:t>
      </w:r>
    </w:p>
    <w:p w:rsidR="008E0829" w:rsidRPr="007420D0" w:rsidRDefault="008E0829" w:rsidP="007420D0">
      <w:pPr>
        <w:pStyle w:val="a5"/>
        <w:numPr>
          <w:ilvl w:val="0"/>
          <w:numId w:val="11"/>
        </w:numPr>
        <w:adjustRightInd w:val="0"/>
        <w:snapToGrid w:val="0"/>
        <w:ind w:left="357" w:firstLineChars="0" w:hanging="357"/>
        <w:rPr>
          <w:rFonts w:asciiTheme="minorEastAsia" w:hAnsiTheme="minorEastAsia" w:cs="Arial"/>
          <w:szCs w:val="21"/>
          <w:shd w:val="clear" w:color="auto" w:fill="FFFFFF"/>
        </w:rPr>
      </w:pPr>
      <w:r w:rsidRPr="007420D0">
        <w:rPr>
          <w:rFonts w:asciiTheme="minorEastAsia" w:hAnsiTheme="minorEastAsia" w:cs="Arial" w:hint="eastAsia"/>
          <w:color w:val="111111"/>
          <w:szCs w:val="21"/>
          <w:shd w:val="clear" w:color="auto" w:fill="FFFFFF"/>
        </w:rPr>
        <w:t>台湾的典型案例之一，就是</w:t>
      </w:r>
      <w:r w:rsidRPr="007420D0">
        <w:rPr>
          <w:rFonts w:asciiTheme="minorEastAsia" w:hAnsiTheme="minorEastAsia" w:cs="宋体" w:hint="eastAsia"/>
          <w:kern w:val="0"/>
          <w:szCs w:val="21"/>
        </w:rPr>
        <w:t xml:space="preserve"> 1994年台湾</w:t>
      </w:r>
      <w:r w:rsidR="004A29BF" w:rsidRPr="007420D0">
        <w:rPr>
          <w:rFonts w:asciiTheme="minorEastAsia" w:hAnsiTheme="minorEastAsia" w:cs="宋体" w:hint="eastAsia"/>
          <w:kern w:val="0"/>
          <w:szCs w:val="21"/>
        </w:rPr>
        <w:t>S</w:t>
      </w:r>
      <w:r w:rsidRPr="007420D0">
        <w:rPr>
          <w:rFonts w:asciiTheme="minorEastAsia" w:hAnsiTheme="minorEastAsia" w:cs="宋体" w:hint="eastAsia"/>
          <w:kern w:val="0"/>
          <w:szCs w:val="21"/>
        </w:rPr>
        <w:t>大学</w:t>
      </w:r>
      <w:r w:rsidR="00F73C40">
        <w:rPr>
          <w:rFonts w:asciiTheme="minorEastAsia" w:hAnsiTheme="minorEastAsia" w:cs="宋体" w:hint="eastAsia"/>
          <w:kern w:val="0"/>
          <w:szCs w:val="21"/>
        </w:rPr>
        <w:t>吴姓</w:t>
      </w:r>
      <w:r w:rsidRPr="007420D0">
        <w:rPr>
          <w:rFonts w:asciiTheme="minorEastAsia" w:hAnsiTheme="minorEastAsia" w:cs="宋体" w:hint="eastAsia"/>
          <w:kern w:val="0"/>
          <w:szCs w:val="21"/>
        </w:rPr>
        <w:t>女生控诉教授强暴自己的事件。该年3月16日晚一名身穿黄色雨衣的女生在学校围墙上，以喷漆的方式，控诉该校国文系黎姓教授强暴自己的行为。</w:t>
      </w:r>
      <w:r w:rsidRPr="007420D0">
        <w:rPr>
          <w:rFonts w:asciiTheme="minorEastAsia" w:hAnsiTheme="minorEastAsia" w:cs="Arial" w:hint="eastAsia"/>
          <w:color w:val="111111"/>
          <w:szCs w:val="21"/>
          <w:shd w:val="clear" w:color="auto" w:fill="FFFFFF"/>
        </w:rPr>
        <w:t>这一事件在台湾将</w:t>
      </w:r>
      <w:r w:rsidRPr="007420D0">
        <w:rPr>
          <w:rFonts w:asciiTheme="minorEastAsia" w:hAnsiTheme="minorEastAsia" w:cs="Arial" w:hint="eastAsia"/>
          <w:szCs w:val="21"/>
          <w:shd w:val="clear" w:color="auto" w:fill="FFFFFF"/>
        </w:rPr>
        <w:t>师生之间</w:t>
      </w:r>
      <w:r w:rsidRPr="007420D0">
        <w:rPr>
          <w:rFonts w:asciiTheme="minorEastAsia" w:hAnsiTheme="minorEastAsia" w:cs="宋体" w:hint="eastAsia"/>
          <w:kern w:val="0"/>
          <w:szCs w:val="21"/>
        </w:rPr>
        <w:t>“性骚扰”问题推向舆论高峰，并助推了台湾反校园性骚扰立法进程。</w:t>
      </w:r>
    </w:p>
    <w:p w:rsidR="00365C2F" w:rsidRPr="007420D0" w:rsidRDefault="00EC2B01" w:rsidP="007420D0">
      <w:pPr>
        <w:pStyle w:val="a5"/>
        <w:numPr>
          <w:ilvl w:val="0"/>
          <w:numId w:val="11"/>
        </w:numPr>
        <w:adjustRightInd w:val="0"/>
        <w:snapToGrid w:val="0"/>
        <w:ind w:left="357" w:firstLineChars="0" w:hanging="357"/>
        <w:rPr>
          <w:rFonts w:asciiTheme="minorEastAsia" w:hAnsiTheme="minorEastAsia" w:cs="Arial"/>
          <w:szCs w:val="21"/>
          <w:shd w:val="clear" w:color="auto" w:fill="FFFFFF"/>
        </w:rPr>
      </w:pPr>
      <w:r w:rsidRPr="007420D0">
        <w:rPr>
          <w:rFonts w:asciiTheme="minorEastAsia" w:hAnsiTheme="minorEastAsia"/>
          <w:szCs w:val="21"/>
        </w:rPr>
        <w:t>“</w:t>
      </w:r>
      <w:r w:rsidRPr="007420D0">
        <w:rPr>
          <w:rFonts w:asciiTheme="minorEastAsia" w:hAnsiTheme="minorEastAsia" w:hint="eastAsia"/>
          <w:szCs w:val="21"/>
        </w:rPr>
        <w:t>Lucy</w:t>
      </w:r>
      <w:r w:rsidRPr="007420D0">
        <w:rPr>
          <w:rFonts w:asciiTheme="minorEastAsia" w:hAnsiTheme="minorEastAsia"/>
          <w:szCs w:val="21"/>
        </w:rPr>
        <w:t>”</w:t>
      </w:r>
      <w:r w:rsidRPr="007420D0">
        <w:rPr>
          <w:rFonts w:asciiTheme="minorEastAsia" w:hAnsiTheme="minorEastAsia" w:hint="eastAsia"/>
          <w:szCs w:val="21"/>
        </w:rPr>
        <w:t>，女性，2014年毕业于北方某知名大学，文学硕士，现任高中语文教师，积极准备考博。</w:t>
      </w:r>
      <w:r w:rsidR="00365C2F" w:rsidRPr="007420D0">
        <w:rPr>
          <w:rFonts w:asciiTheme="minorEastAsia" w:hAnsiTheme="minorEastAsia" w:hint="eastAsia"/>
          <w:szCs w:val="21"/>
        </w:rPr>
        <w:t>2015年</w:t>
      </w:r>
      <w:r w:rsidRPr="007420D0">
        <w:rPr>
          <w:rFonts w:asciiTheme="minorEastAsia" w:hAnsiTheme="minorEastAsia" w:hint="eastAsia"/>
          <w:szCs w:val="21"/>
        </w:rPr>
        <w:t>5月先后三次接受笔者网络访谈，</w:t>
      </w:r>
      <w:r w:rsidR="004A29BF" w:rsidRPr="007420D0">
        <w:rPr>
          <w:rFonts w:asciiTheme="minorEastAsia" w:hAnsiTheme="minorEastAsia" w:hint="eastAsia"/>
          <w:szCs w:val="21"/>
        </w:rPr>
        <w:t>并将被骚扰经历写成文字</w:t>
      </w:r>
      <w:r w:rsidRPr="007420D0">
        <w:rPr>
          <w:rFonts w:asciiTheme="minorEastAsia" w:hAnsiTheme="minorEastAsia" w:hint="eastAsia"/>
          <w:szCs w:val="21"/>
        </w:rPr>
        <w:t>赠予笔者。</w:t>
      </w:r>
    </w:p>
    <w:p w:rsidR="00AF422A" w:rsidRPr="007420D0" w:rsidRDefault="00AF422A" w:rsidP="007420D0">
      <w:pPr>
        <w:rPr>
          <w:rFonts w:asciiTheme="minorEastAsia" w:hAnsiTheme="minorEastAsia"/>
          <w:b/>
          <w:bCs/>
          <w:szCs w:val="21"/>
        </w:rPr>
      </w:pPr>
    </w:p>
    <w:p w:rsidR="00AF422A" w:rsidRPr="007420D0" w:rsidRDefault="00AF422A" w:rsidP="007420D0">
      <w:pPr>
        <w:rPr>
          <w:rFonts w:asciiTheme="minorEastAsia" w:hAnsiTheme="minorEastAsia" w:cs="Arial"/>
          <w:b/>
          <w:bCs/>
          <w:color w:val="111111"/>
          <w:szCs w:val="21"/>
          <w:shd w:val="clear" w:color="auto" w:fill="FFFFFF"/>
        </w:rPr>
      </w:pPr>
      <w:r w:rsidRPr="007420D0">
        <w:rPr>
          <w:rFonts w:asciiTheme="minorEastAsia" w:hAnsiTheme="minorEastAsia" w:hint="eastAsia"/>
          <w:b/>
          <w:bCs/>
          <w:szCs w:val="21"/>
        </w:rPr>
        <w:t>参考文献：</w:t>
      </w:r>
    </w:p>
    <w:p w:rsidR="008E0829" w:rsidRPr="007420D0" w:rsidRDefault="008E0829" w:rsidP="00512F15">
      <w:pPr>
        <w:pStyle w:val="a8"/>
        <w:spacing w:line="340" w:lineRule="exact"/>
        <w:ind w:left="315" w:hangingChars="150" w:hanging="315"/>
        <w:rPr>
          <w:rFonts w:asciiTheme="majorBidi" w:hAnsiTheme="majorBidi" w:cstheme="majorBidi"/>
          <w:sz w:val="21"/>
          <w:szCs w:val="21"/>
        </w:rPr>
      </w:pPr>
      <w:r w:rsidRPr="007420D0">
        <w:rPr>
          <w:rFonts w:asciiTheme="majorBidi" w:hAnsiTheme="majorBidi" w:cstheme="majorBidi"/>
          <w:color w:val="111111"/>
          <w:sz w:val="21"/>
          <w:szCs w:val="21"/>
          <w:shd w:val="clear" w:color="auto" w:fill="FFFFFF"/>
        </w:rPr>
        <w:t>[1]</w:t>
      </w:r>
      <w:r w:rsidRPr="007420D0">
        <w:rPr>
          <w:rFonts w:asciiTheme="majorBidi" w:hAnsiTheme="majorBidi" w:cstheme="majorBidi"/>
          <w:sz w:val="21"/>
          <w:szCs w:val="21"/>
        </w:rPr>
        <w:t xml:space="preserve"> </w:t>
      </w:r>
      <w:proofErr w:type="spellStart"/>
      <w:r w:rsidRPr="007420D0">
        <w:rPr>
          <w:rFonts w:asciiTheme="majorBidi" w:hAnsiTheme="majorBidi" w:cstheme="majorBidi"/>
          <w:sz w:val="21"/>
          <w:szCs w:val="21"/>
        </w:rPr>
        <w:t>Frank.J.Till</w:t>
      </w:r>
      <w:proofErr w:type="spellEnd"/>
      <w:r w:rsidRPr="007420D0">
        <w:rPr>
          <w:rFonts w:asciiTheme="majorBidi" w:hAnsiTheme="majorBidi" w:cstheme="majorBidi"/>
          <w:sz w:val="21"/>
          <w:szCs w:val="21"/>
        </w:rPr>
        <w:t>. Sexual Harassment: A Report on the Sexual Harassment of Students[R]. Published by National Advisory Council on Women’s Educational Programs, 1980.</w:t>
      </w:r>
    </w:p>
    <w:p w:rsidR="008E0829" w:rsidRPr="007420D0" w:rsidRDefault="008E0829" w:rsidP="003626E1">
      <w:pPr>
        <w:pStyle w:val="a8"/>
        <w:spacing w:line="340" w:lineRule="exact"/>
        <w:ind w:left="315" w:hangingChars="150" w:hanging="315"/>
        <w:rPr>
          <w:rFonts w:asciiTheme="minorEastAsia" w:hAnsiTheme="minorEastAsia"/>
          <w:sz w:val="21"/>
          <w:szCs w:val="21"/>
        </w:rPr>
      </w:pPr>
      <w:r w:rsidRPr="007420D0">
        <w:rPr>
          <w:rFonts w:asciiTheme="minorEastAsia" w:hAnsiTheme="minorEastAsia" w:hint="eastAsia"/>
          <w:sz w:val="21"/>
          <w:szCs w:val="21"/>
        </w:rPr>
        <w:t>[2] “工作场所中的性骚扰研究”课题组.工作场所中的性骚扰：多重权利和身份关系的不平等——对20个案例的调查与分析[J].妇女研究论丛，2009（6）：22-31.</w:t>
      </w:r>
    </w:p>
    <w:p w:rsidR="008E0829" w:rsidRPr="0075132B" w:rsidRDefault="008E0829" w:rsidP="00512F15">
      <w:pPr>
        <w:adjustRightInd w:val="0"/>
        <w:snapToGrid w:val="0"/>
        <w:spacing w:line="340" w:lineRule="exact"/>
        <w:ind w:left="210" w:hangingChars="100" w:hanging="210"/>
        <w:rPr>
          <w:rFonts w:asciiTheme="majorBidi" w:hAnsiTheme="majorBidi" w:cstheme="majorBidi"/>
          <w:szCs w:val="21"/>
        </w:rPr>
      </w:pPr>
      <w:r w:rsidRPr="0075132B">
        <w:rPr>
          <w:rFonts w:asciiTheme="majorBidi" w:hAnsiTheme="majorBidi" w:cstheme="majorBidi"/>
          <w:szCs w:val="21"/>
        </w:rPr>
        <w:t xml:space="preserve">[3] Michele </w:t>
      </w:r>
      <w:proofErr w:type="spellStart"/>
      <w:r w:rsidRPr="0075132B">
        <w:rPr>
          <w:rFonts w:asciiTheme="majorBidi" w:hAnsiTheme="majorBidi" w:cstheme="majorBidi"/>
          <w:szCs w:val="21"/>
        </w:rPr>
        <w:t>Paludi</w:t>
      </w:r>
      <w:proofErr w:type="spellEnd"/>
      <w:r w:rsidRPr="0075132B">
        <w:rPr>
          <w:rFonts w:asciiTheme="majorBidi" w:hAnsiTheme="majorBidi" w:cstheme="majorBidi"/>
          <w:szCs w:val="21"/>
        </w:rPr>
        <w:t xml:space="preserve">, Rudy </w:t>
      </w:r>
      <w:proofErr w:type="spellStart"/>
      <w:r w:rsidRPr="0075132B">
        <w:rPr>
          <w:rFonts w:asciiTheme="majorBidi" w:hAnsiTheme="majorBidi" w:cstheme="majorBidi"/>
          <w:szCs w:val="21"/>
        </w:rPr>
        <w:t>Nydegger</w:t>
      </w:r>
      <w:proofErr w:type="spellEnd"/>
      <w:r w:rsidRPr="0075132B">
        <w:rPr>
          <w:rFonts w:asciiTheme="majorBidi" w:hAnsiTheme="majorBidi" w:cstheme="majorBidi"/>
          <w:szCs w:val="21"/>
        </w:rPr>
        <w:t xml:space="preserve">, Eros </w:t>
      </w:r>
      <w:proofErr w:type="spellStart"/>
      <w:r w:rsidRPr="0075132B">
        <w:rPr>
          <w:rFonts w:asciiTheme="majorBidi" w:hAnsiTheme="majorBidi" w:cstheme="majorBidi"/>
          <w:szCs w:val="21"/>
        </w:rPr>
        <w:t>Desouza</w:t>
      </w:r>
      <w:proofErr w:type="spellEnd"/>
      <w:r w:rsidRPr="0075132B">
        <w:rPr>
          <w:rFonts w:asciiTheme="majorBidi" w:hAnsiTheme="majorBidi" w:cstheme="majorBidi"/>
          <w:szCs w:val="21"/>
        </w:rPr>
        <w:t xml:space="preserve">, </w:t>
      </w:r>
      <w:proofErr w:type="spellStart"/>
      <w:r w:rsidRPr="0075132B">
        <w:rPr>
          <w:rFonts w:asciiTheme="majorBidi" w:hAnsiTheme="majorBidi" w:cstheme="majorBidi"/>
          <w:szCs w:val="21"/>
        </w:rPr>
        <w:t>Liesl</w:t>
      </w:r>
      <w:proofErr w:type="spellEnd"/>
      <w:r w:rsidRPr="0075132B">
        <w:rPr>
          <w:rFonts w:asciiTheme="majorBidi" w:hAnsiTheme="majorBidi" w:cstheme="majorBidi"/>
          <w:szCs w:val="21"/>
        </w:rPr>
        <w:t xml:space="preserve"> </w:t>
      </w:r>
      <w:proofErr w:type="spellStart"/>
      <w:r w:rsidRPr="0075132B">
        <w:rPr>
          <w:rFonts w:asciiTheme="majorBidi" w:hAnsiTheme="majorBidi" w:cstheme="majorBidi"/>
          <w:szCs w:val="21"/>
        </w:rPr>
        <w:t>Nydegger,and</w:t>
      </w:r>
      <w:proofErr w:type="spellEnd"/>
      <w:r w:rsidRPr="0075132B">
        <w:rPr>
          <w:rFonts w:asciiTheme="majorBidi" w:hAnsiTheme="majorBidi" w:cstheme="majorBidi"/>
          <w:szCs w:val="21"/>
        </w:rPr>
        <w:t xml:space="preserve"> Kelsey Allen Dicker.  </w:t>
      </w:r>
      <w:proofErr w:type="spellStart"/>
      <w:r w:rsidRPr="0075132B">
        <w:rPr>
          <w:rFonts w:asciiTheme="majorBidi" w:hAnsiTheme="majorBidi" w:cstheme="majorBidi"/>
          <w:szCs w:val="21"/>
        </w:rPr>
        <w:t>Internation</w:t>
      </w:r>
      <w:proofErr w:type="spellEnd"/>
      <w:r w:rsidRPr="0075132B">
        <w:rPr>
          <w:rFonts w:asciiTheme="majorBidi" w:hAnsiTheme="majorBidi" w:cstheme="majorBidi"/>
          <w:szCs w:val="21"/>
        </w:rPr>
        <w:t xml:space="preserve"> Perspectives on Sexual Harassment of College </w:t>
      </w:r>
      <w:proofErr w:type="spellStart"/>
      <w:r w:rsidRPr="0075132B">
        <w:rPr>
          <w:rFonts w:asciiTheme="majorBidi" w:hAnsiTheme="majorBidi" w:cstheme="majorBidi"/>
          <w:szCs w:val="21"/>
        </w:rPr>
        <w:t>Students:The</w:t>
      </w:r>
      <w:proofErr w:type="spellEnd"/>
      <w:r w:rsidRPr="0075132B">
        <w:rPr>
          <w:rFonts w:asciiTheme="majorBidi" w:hAnsiTheme="majorBidi" w:cstheme="majorBidi"/>
          <w:szCs w:val="21"/>
        </w:rPr>
        <w:t xml:space="preserve"> Sounds of Silence[J].Annals New York Academy of Sciences.</w:t>
      </w:r>
      <w:r w:rsidR="0075132B">
        <w:rPr>
          <w:rFonts w:asciiTheme="majorBidi" w:hAnsiTheme="majorBidi" w:cstheme="majorBidi" w:hint="eastAsia"/>
          <w:szCs w:val="21"/>
        </w:rPr>
        <w:t>2006</w:t>
      </w:r>
      <w:r w:rsidR="0075132B">
        <w:rPr>
          <w:rFonts w:asciiTheme="majorBidi" w:hAnsiTheme="majorBidi" w:cstheme="majorBidi" w:hint="eastAsia"/>
          <w:szCs w:val="21"/>
        </w:rPr>
        <w:t>（</w:t>
      </w:r>
      <w:r w:rsidRPr="0075132B">
        <w:rPr>
          <w:rFonts w:asciiTheme="majorBidi" w:hAnsiTheme="majorBidi" w:cstheme="majorBidi"/>
          <w:szCs w:val="21"/>
        </w:rPr>
        <w:t>1087</w:t>
      </w:r>
      <w:r w:rsidR="0075132B">
        <w:rPr>
          <w:rFonts w:asciiTheme="majorBidi" w:hAnsiTheme="majorBidi" w:cstheme="majorBidi" w:hint="eastAsia"/>
          <w:szCs w:val="21"/>
        </w:rPr>
        <w:t>）</w:t>
      </w:r>
      <w:r w:rsidRPr="0075132B">
        <w:rPr>
          <w:rFonts w:asciiTheme="majorBidi" w:hAnsiTheme="majorBidi" w:cstheme="majorBidi"/>
          <w:szCs w:val="21"/>
        </w:rPr>
        <w:t>:103-120(2006).</w:t>
      </w:r>
    </w:p>
    <w:p w:rsidR="008E0829" w:rsidRPr="007420D0" w:rsidRDefault="008E0829" w:rsidP="00512F15">
      <w:pPr>
        <w:adjustRightInd w:val="0"/>
        <w:snapToGrid w:val="0"/>
        <w:spacing w:line="340" w:lineRule="exact"/>
        <w:rPr>
          <w:rFonts w:asciiTheme="minorEastAsia" w:hAnsiTheme="minorEastAsia" w:cstheme="majorBidi"/>
          <w:szCs w:val="21"/>
        </w:rPr>
      </w:pPr>
      <w:r w:rsidRPr="007420D0">
        <w:rPr>
          <w:rFonts w:asciiTheme="minorEastAsia" w:hAnsiTheme="minorEastAsia" w:hint="eastAsia"/>
          <w:szCs w:val="21"/>
        </w:rPr>
        <w:t>[4]</w:t>
      </w:r>
      <w:r w:rsidRPr="007420D0">
        <w:rPr>
          <w:rFonts w:asciiTheme="minorEastAsia" w:hAnsiTheme="minorEastAsia" w:cstheme="majorBidi"/>
          <w:szCs w:val="21"/>
        </w:rPr>
        <w:t xml:space="preserve"> 耿海燕.美国频发“教师性骚扰案”[N].检察日报，2002-06-20.</w:t>
      </w:r>
    </w:p>
    <w:p w:rsidR="008E0829" w:rsidRPr="00CA16EF" w:rsidRDefault="008E0829" w:rsidP="00512F15">
      <w:pPr>
        <w:adjustRightInd w:val="0"/>
        <w:snapToGrid w:val="0"/>
        <w:spacing w:line="340" w:lineRule="exact"/>
        <w:ind w:left="315" w:hangingChars="150" w:hanging="315"/>
        <w:rPr>
          <w:rFonts w:asciiTheme="majorBidi" w:hAnsiTheme="majorBidi" w:cstheme="majorBidi"/>
          <w:szCs w:val="21"/>
        </w:rPr>
      </w:pPr>
      <w:r w:rsidRPr="007420D0">
        <w:rPr>
          <w:rFonts w:asciiTheme="minorEastAsia" w:hAnsiTheme="minorEastAsia" w:cstheme="majorBidi" w:hint="eastAsia"/>
          <w:szCs w:val="21"/>
        </w:rPr>
        <w:t>[5]</w:t>
      </w:r>
      <w:r w:rsidR="00244678" w:rsidRPr="007420D0">
        <w:rPr>
          <w:rFonts w:asciiTheme="minorEastAsia" w:hAnsiTheme="minorEastAsia" w:cstheme="majorBidi" w:hint="eastAsia"/>
          <w:szCs w:val="21"/>
        </w:rPr>
        <w:t>参见：</w:t>
      </w:r>
      <w:proofErr w:type="spellStart"/>
      <w:r w:rsidRPr="00CA16EF">
        <w:rPr>
          <w:rFonts w:asciiTheme="majorBidi" w:hAnsiTheme="majorBidi" w:cstheme="majorBidi"/>
          <w:szCs w:val="21"/>
        </w:rPr>
        <w:t>Tang,C</w:t>
      </w:r>
      <w:proofErr w:type="spellEnd"/>
      <w:r w:rsidRPr="00CA16EF">
        <w:rPr>
          <w:rFonts w:asciiTheme="majorBidi" w:hAnsiTheme="majorBidi" w:cstheme="majorBidi"/>
          <w:szCs w:val="21"/>
        </w:rPr>
        <w:t>.,</w:t>
      </w:r>
      <w:r w:rsidR="00913257">
        <w:rPr>
          <w:rFonts w:asciiTheme="majorBidi" w:hAnsiTheme="majorBidi" w:cstheme="majorBidi" w:hint="eastAsia"/>
          <w:szCs w:val="21"/>
        </w:rPr>
        <w:t xml:space="preserve"> </w:t>
      </w:r>
      <w:r w:rsidRPr="00CA16EF">
        <w:rPr>
          <w:rFonts w:asciiTheme="majorBidi" w:hAnsiTheme="majorBidi" w:cstheme="majorBidi"/>
          <w:szCs w:val="21"/>
        </w:rPr>
        <w:t xml:space="preserve">M. </w:t>
      </w:r>
      <w:proofErr w:type="spellStart"/>
      <w:r w:rsidRPr="00CA16EF">
        <w:rPr>
          <w:rFonts w:asciiTheme="majorBidi" w:hAnsiTheme="majorBidi" w:cstheme="majorBidi"/>
          <w:szCs w:val="21"/>
        </w:rPr>
        <w:t>Y</w:t>
      </w:r>
      <w:r w:rsidR="00CA16EF">
        <w:rPr>
          <w:rFonts w:asciiTheme="majorBidi" w:hAnsiTheme="majorBidi" w:cstheme="majorBidi"/>
          <w:szCs w:val="21"/>
        </w:rPr>
        <w:t>ik</w:t>
      </w:r>
      <w:proofErr w:type="spellEnd"/>
      <w:r w:rsidR="00CA16EF">
        <w:rPr>
          <w:rFonts w:asciiTheme="majorBidi" w:hAnsiTheme="majorBidi" w:cstheme="majorBidi"/>
          <w:szCs w:val="21"/>
        </w:rPr>
        <w:t>,</w:t>
      </w:r>
      <w:r w:rsidR="00913257">
        <w:rPr>
          <w:rFonts w:asciiTheme="majorBidi" w:hAnsiTheme="majorBidi" w:cstheme="majorBidi" w:hint="eastAsia"/>
          <w:szCs w:val="21"/>
        </w:rPr>
        <w:t xml:space="preserve"> </w:t>
      </w:r>
      <w:proofErr w:type="spellStart"/>
      <w:r w:rsidR="00CA16EF">
        <w:rPr>
          <w:rFonts w:asciiTheme="majorBidi" w:hAnsiTheme="majorBidi" w:cstheme="majorBidi"/>
          <w:szCs w:val="21"/>
        </w:rPr>
        <w:t>F.Cheng,et</w:t>
      </w:r>
      <w:proofErr w:type="spellEnd"/>
      <w:r w:rsidR="00CA16EF">
        <w:rPr>
          <w:rFonts w:asciiTheme="majorBidi" w:hAnsiTheme="majorBidi" w:cstheme="majorBidi"/>
          <w:szCs w:val="21"/>
        </w:rPr>
        <w:t xml:space="preserve"> al</w:t>
      </w:r>
      <w:r w:rsidRPr="00CA16EF">
        <w:rPr>
          <w:rFonts w:asciiTheme="majorBidi" w:hAnsiTheme="majorBidi" w:cstheme="majorBidi"/>
          <w:szCs w:val="21"/>
        </w:rPr>
        <w:t>.</w:t>
      </w:r>
      <w:r w:rsidR="00913257">
        <w:rPr>
          <w:rFonts w:asciiTheme="majorBidi" w:hAnsiTheme="majorBidi" w:cstheme="majorBidi" w:hint="eastAsia"/>
          <w:szCs w:val="21"/>
        </w:rPr>
        <w:t xml:space="preserve"> </w:t>
      </w:r>
      <w:r w:rsidRPr="00CA16EF">
        <w:rPr>
          <w:rFonts w:asciiTheme="majorBidi" w:hAnsiTheme="majorBidi" w:cstheme="majorBidi"/>
          <w:szCs w:val="21"/>
        </w:rPr>
        <w:t>How do Chinese college students define sexual harassment?</w:t>
      </w:r>
      <w:r w:rsidR="00913257">
        <w:rPr>
          <w:rFonts w:asciiTheme="majorBidi" w:hAnsiTheme="majorBidi" w:cstheme="majorBidi" w:hint="eastAsia"/>
          <w:szCs w:val="21"/>
        </w:rPr>
        <w:t>[J]</w:t>
      </w:r>
      <w:r w:rsidRPr="00CA16EF">
        <w:rPr>
          <w:rFonts w:asciiTheme="majorBidi" w:hAnsiTheme="majorBidi" w:cstheme="majorBidi"/>
          <w:szCs w:val="21"/>
        </w:rPr>
        <w:t xml:space="preserve"> </w:t>
      </w:r>
      <w:proofErr w:type="spellStart"/>
      <w:r w:rsidRPr="00CA16EF">
        <w:rPr>
          <w:rFonts w:asciiTheme="majorBidi" w:hAnsiTheme="majorBidi" w:cstheme="majorBidi"/>
          <w:szCs w:val="21"/>
        </w:rPr>
        <w:t>J.Interpers</w:t>
      </w:r>
      <w:proofErr w:type="spellEnd"/>
      <w:r w:rsidRPr="00CA16EF">
        <w:rPr>
          <w:rFonts w:asciiTheme="majorBidi" w:hAnsiTheme="majorBidi" w:cstheme="majorBidi"/>
          <w:szCs w:val="21"/>
        </w:rPr>
        <w:t xml:space="preserve">. Violence </w:t>
      </w:r>
      <w:r w:rsidR="00CA16EF">
        <w:rPr>
          <w:rFonts w:asciiTheme="majorBidi" w:hAnsiTheme="majorBidi" w:cstheme="majorBidi" w:hint="eastAsia"/>
          <w:szCs w:val="21"/>
        </w:rPr>
        <w:t>1995</w:t>
      </w:r>
      <w:r w:rsidR="00CA16EF">
        <w:rPr>
          <w:rFonts w:asciiTheme="majorBidi" w:hAnsiTheme="majorBidi" w:cstheme="majorBidi" w:hint="eastAsia"/>
          <w:szCs w:val="21"/>
        </w:rPr>
        <w:t>（</w:t>
      </w:r>
      <w:r w:rsidR="00CA16EF">
        <w:rPr>
          <w:rFonts w:asciiTheme="majorBidi" w:hAnsiTheme="majorBidi" w:cstheme="majorBidi"/>
          <w:szCs w:val="21"/>
        </w:rPr>
        <w:t>10</w:t>
      </w:r>
      <w:r w:rsidR="00CA16EF">
        <w:rPr>
          <w:rFonts w:asciiTheme="majorBidi" w:hAnsiTheme="majorBidi" w:cstheme="majorBidi" w:hint="eastAsia"/>
          <w:szCs w:val="21"/>
        </w:rPr>
        <w:t>）：</w:t>
      </w:r>
      <w:r w:rsidRPr="00CA16EF">
        <w:rPr>
          <w:rFonts w:asciiTheme="majorBidi" w:hAnsiTheme="majorBidi" w:cstheme="majorBidi"/>
          <w:szCs w:val="21"/>
        </w:rPr>
        <w:t>503-515.</w:t>
      </w:r>
      <w:r w:rsidR="00244678" w:rsidRPr="00CA16EF">
        <w:rPr>
          <w:rFonts w:asciiTheme="majorBidi" w:hAnsiTheme="majorBidi" w:cstheme="majorBidi"/>
          <w:szCs w:val="21"/>
        </w:rPr>
        <w:t>//</w:t>
      </w:r>
      <w:r w:rsidRPr="00CA16EF">
        <w:rPr>
          <w:rFonts w:asciiTheme="majorBidi" w:hAnsiTheme="majorBidi" w:cstheme="majorBidi"/>
          <w:szCs w:val="21"/>
        </w:rPr>
        <w:t xml:space="preserve"> Cheong Yi Park,</w:t>
      </w:r>
      <w:r w:rsidR="00CA16EF">
        <w:rPr>
          <w:rFonts w:asciiTheme="majorBidi" w:hAnsiTheme="majorBidi" w:cstheme="majorBidi" w:hint="eastAsia"/>
          <w:szCs w:val="21"/>
        </w:rPr>
        <w:t xml:space="preserve"> </w:t>
      </w:r>
      <w:r w:rsidRPr="00CA16EF">
        <w:rPr>
          <w:rFonts w:asciiTheme="majorBidi" w:hAnsiTheme="majorBidi" w:cstheme="majorBidi"/>
          <w:szCs w:val="21"/>
        </w:rPr>
        <w:t xml:space="preserve">Hyun Soon Park, Sun Young Lee and </w:t>
      </w:r>
      <w:proofErr w:type="spellStart"/>
      <w:r w:rsidRPr="00CA16EF">
        <w:rPr>
          <w:rFonts w:asciiTheme="majorBidi" w:hAnsiTheme="majorBidi" w:cstheme="majorBidi"/>
          <w:szCs w:val="21"/>
        </w:rPr>
        <w:t>Seung-jun</w:t>
      </w:r>
      <w:proofErr w:type="spellEnd"/>
      <w:r w:rsidRPr="00CA16EF">
        <w:rPr>
          <w:rFonts w:asciiTheme="majorBidi" w:hAnsiTheme="majorBidi" w:cstheme="majorBidi"/>
          <w:szCs w:val="21"/>
        </w:rPr>
        <w:t xml:space="preserve"> Moon. Sexual Harassment in Korean College Classroom: How Self-construal and Gender Affect Students’ Reporting Behavior[J].</w:t>
      </w:r>
      <w:r w:rsidR="00CA16EF">
        <w:rPr>
          <w:rFonts w:asciiTheme="majorBidi" w:hAnsiTheme="majorBidi" w:cstheme="majorBidi" w:hint="eastAsia"/>
          <w:szCs w:val="21"/>
        </w:rPr>
        <w:t xml:space="preserve"> </w:t>
      </w:r>
      <w:r w:rsidRPr="00CA16EF">
        <w:rPr>
          <w:rFonts w:asciiTheme="majorBidi" w:hAnsiTheme="majorBidi" w:cstheme="majorBidi"/>
          <w:szCs w:val="21"/>
        </w:rPr>
        <w:t>Gender,</w:t>
      </w:r>
      <w:r w:rsidR="00CA16EF">
        <w:rPr>
          <w:rFonts w:asciiTheme="majorBidi" w:hAnsiTheme="majorBidi" w:cstheme="majorBidi" w:hint="eastAsia"/>
          <w:szCs w:val="21"/>
        </w:rPr>
        <w:t xml:space="preserve"> </w:t>
      </w:r>
      <w:r w:rsidRPr="00CA16EF">
        <w:rPr>
          <w:rFonts w:asciiTheme="majorBidi" w:hAnsiTheme="majorBidi" w:cstheme="majorBidi"/>
          <w:szCs w:val="21"/>
        </w:rPr>
        <w:t>Place and Culture,2013,Vol.20,No.4, 432-450.</w:t>
      </w:r>
    </w:p>
    <w:p w:rsidR="00A04933" w:rsidRPr="007420D0" w:rsidRDefault="00A04933" w:rsidP="003626E1">
      <w:pPr>
        <w:adjustRightInd w:val="0"/>
        <w:spacing w:line="340" w:lineRule="exact"/>
        <w:ind w:left="420" w:hangingChars="200" w:hanging="420"/>
        <w:rPr>
          <w:rFonts w:asciiTheme="minorEastAsia" w:hAnsiTheme="minorEastAsia"/>
          <w:szCs w:val="21"/>
        </w:rPr>
      </w:pPr>
      <w:r w:rsidRPr="007420D0">
        <w:rPr>
          <w:rFonts w:asciiTheme="minorEastAsia" w:hAnsiTheme="minorEastAsia" w:cstheme="majorBidi" w:hint="eastAsia"/>
          <w:szCs w:val="21"/>
        </w:rPr>
        <w:t xml:space="preserve">[6] </w:t>
      </w:r>
      <w:r w:rsidRPr="007420D0">
        <w:rPr>
          <w:rFonts w:asciiTheme="minorEastAsia" w:hAnsiTheme="minorEastAsia" w:hint="eastAsia"/>
          <w:szCs w:val="21"/>
        </w:rPr>
        <w:t>参见：李军.学术性骚扰的共犯性结构：学术权力、组织氛围与性别歧视——基于国内案例的分析[J].妇女研究论丛，2014（6）：44-55. //张永英.关于高校建立预防与制止性骚扰机制的探讨[J].妇女研究论丛，2014（11）：66-71.</w:t>
      </w:r>
    </w:p>
    <w:p w:rsidR="0039661D" w:rsidRPr="007420D0" w:rsidRDefault="0039661D" w:rsidP="00512F15">
      <w:pPr>
        <w:pStyle w:val="3"/>
        <w:adjustRightInd w:val="0"/>
        <w:snapToGrid w:val="0"/>
        <w:spacing w:before="0" w:after="0" w:line="340" w:lineRule="exact"/>
        <w:rPr>
          <w:rFonts w:asciiTheme="minorEastAsia" w:hAnsiTheme="minorEastAsia"/>
          <w:b w:val="0"/>
          <w:bCs w:val="0"/>
          <w:color w:val="252525"/>
          <w:sz w:val="21"/>
          <w:szCs w:val="21"/>
        </w:rPr>
      </w:pPr>
      <w:r w:rsidRPr="00512F15">
        <w:rPr>
          <w:rFonts w:asciiTheme="minorEastAsia" w:hAnsiTheme="minorEastAsia" w:hint="eastAsia"/>
          <w:b w:val="0"/>
          <w:bCs w:val="0"/>
          <w:sz w:val="21"/>
          <w:szCs w:val="21"/>
        </w:rPr>
        <w:t xml:space="preserve">[7] </w:t>
      </w:r>
      <w:r w:rsidRPr="007420D0">
        <w:rPr>
          <w:rFonts w:asciiTheme="minorEastAsia" w:hAnsiTheme="minorEastAsia" w:hint="eastAsia"/>
          <w:b w:val="0"/>
          <w:bCs w:val="0"/>
          <w:sz w:val="21"/>
          <w:szCs w:val="21"/>
        </w:rPr>
        <w:t>李若磐、罗瑞雪.</w:t>
      </w:r>
      <w:r w:rsidRPr="007420D0">
        <w:rPr>
          <w:rFonts w:asciiTheme="minorEastAsia" w:hAnsiTheme="minorEastAsia" w:hint="eastAsia"/>
          <w:b w:val="0"/>
          <w:bCs w:val="0"/>
          <w:color w:val="252525"/>
          <w:sz w:val="21"/>
          <w:szCs w:val="21"/>
        </w:rPr>
        <w:t xml:space="preserve"> 对话“青春大篷车”：我只想说出真相[EB/OL].</w:t>
      </w:r>
      <w:r w:rsidRPr="007420D0">
        <w:rPr>
          <w:rFonts w:asciiTheme="minorEastAsia" w:hAnsiTheme="minorEastAsia"/>
          <w:b w:val="0"/>
          <w:bCs w:val="0"/>
          <w:color w:val="252525"/>
          <w:sz w:val="21"/>
          <w:szCs w:val="21"/>
        </w:rPr>
        <w:t xml:space="preserve"> </w:t>
      </w:r>
    </w:p>
    <w:p w:rsidR="0039661D" w:rsidRPr="00512F15" w:rsidRDefault="0039661D" w:rsidP="00512F15">
      <w:pPr>
        <w:pStyle w:val="3"/>
        <w:adjustRightInd w:val="0"/>
        <w:snapToGrid w:val="0"/>
        <w:spacing w:before="0" w:after="0" w:line="340" w:lineRule="exact"/>
        <w:ind w:firstLineChars="200" w:firstLine="420"/>
        <w:rPr>
          <w:rFonts w:asciiTheme="majorBidi" w:hAnsiTheme="majorBidi" w:cstheme="majorBidi"/>
          <w:b w:val="0"/>
          <w:bCs w:val="0"/>
          <w:color w:val="252525"/>
          <w:sz w:val="21"/>
          <w:szCs w:val="21"/>
        </w:rPr>
      </w:pPr>
      <w:r w:rsidRPr="00512F15">
        <w:rPr>
          <w:rFonts w:asciiTheme="majorBidi" w:hAnsiTheme="majorBidi" w:cstheme="majorBidi"/>
          <w:b w:val="0"/>
          <w:bCs w:val="0"/>
          <w:color w:val="252525"/>
          <w:sz w:val="21"/>
          <w:szCs w:val="21"/>
        </w:rPr>
        <w:t>http://zhenhua.163.com/14/0807/13/A3251K9U000465TT.html</w:t>
      </w:r>
      <w:r w:rsidR="00512F15" w:rsidRPr="00512F15">
        <w:rPr>
          <w:rFonts w:asciiTheme="majorBidi" w:hAnsiTheme="majorBidi" w:cstheme="majorBidi"/>
          <w:b w:val="0"/>
          <w:bCs w:val="0"/>
          <w:color w:val="252525"/>
          <w:sz w:val="21"/>
          <w:szCs w:val="21"/>
        </w:rPr>
        <w:t>.</w:t>
      </w:r>
    </w:p>
    <w:p w:rsidR="0039661D" w:rsidRPr="007420D0" w:rsidRDefault="0039661D" w:rsidP="00512F15">
      <w:pPr>
        <w:spacing w:line="340" w:lineRule="exact"/>
        <w:ind w:left="420" w:hangingChars="200" w:hanging="420"/>
        <w:rPr>
          <w:rFonts w:asciiTheme="minorEastAsia" w:hAnsiTheme="minorEastAsia"/>
          <w:szCs w:val="21"/>
        </w:rPr>
      </w:pPr>
      <w:r w:rsidRPr="007420D0">
        <w:rPr>
          <w:rFonts w:asciiTheme="minorEastAsia" w:hAnsiTheme="minorEastAsia" w:cstheme="majorBidi" w:hint="eastAsia"/>
          <w:szCs w:val="21"/>
        </w:rPr>
        <w:t xml:space="preserve">[8] </w:t>
      </w:r>
      <w:r w:rsidRPr="007420D0">
        <w:rPr>
          <w:rFonts w:asciiTheme="minorEastAsia" w:hAnsiTheme="minorEastAsia" w:hint="eastAsia"/>
          <w:szCs w:val="21"/>
        </w:rPr>
        <w:t>李军.学术性骚扰的共犯性结构：学术权力、组织氛围与性别歧视——基于国内案例的分析[J].妇女研究论丛，2014（6）：44-55.</w:t>
      </w:r>
    </w:p>
    <w:p w:rsidR="0039661D" w:rsidRPr="00512F15" w:rsidRDefault="0039661D" w:rsidP="00512F15">
      <w:pPr>
        <w:spacing w:line="340" w:lineRule="exact"/>
        <w:ind w:left="315" w:hangingChars="150" w:hanging="315"/>
        <w:rPr>
          <w:rFonts w:asciiTheme="majorBidi" w:hAnsiTheme="majorBidi" w:cstheme="majorBidi"/>
          <w:szCs w:val="21"/>
        </w:rPr>
      </w:pPr>
      <w:r w:rsidRPr="007420D0">
        <w:rPr>
          <w:rFonts w:asciiTheme="minorEastAsia" w:hAnsiTheme="minorEastAsia" w:hint="eastAsia"/>
          <w:szCs w:val="21"/>
        </w:rPr>
        <w:t>[9]</w:t>
      </w:r>
      <w:r w:rsidRPr="00512F15">
        <w:rPr>
          <w:rFonts w:asciiTheme="majorBidi" w:hAnsiTheme="majorBidi" w:cstheme="majorBidi"/>
          <w:szCs w:val="21"/>
        </w:rPr>
        <w:t xml:space="preserve"> Rebecca A. Thacker</w:t>
      </w:r>
      <w:r w:rsidRPr="00512F15">
        <w:rPr>
          <w:rFonts w:asciiTheme="majorBidi" w:hAnsiTheme="minorEastAsia" w:cstheme="majorBidi"/>
          <w:szCs w:val="21"/>
        </w:rPr>
        <w:t>，</w:t>
      </w:r>
      <w:r w:rsidRPr="00512F15">
        <w:rPr>
          <w:rFonts w:asciiTheme="majorBidi" w:hAnsiTheme="majorBidi" w:cstheme="majorBidi"/>
          <w:szCs w:val="21"/>
        </w:rPr>
        <w:t xml:space="preserve">and </w:t>
      </w:r>
      <w:proofErr w:type="spellStart"/>
      <w:r w:rsidRPr="00512F15">
        <w:rPr>
          <w:rFonts w:asciiTheme="majorBidi" w:hAnsiTheme="majorBidi" w:cstheme="majorBidi"/>
          <w:szCs w:val="21"/>
        </w:rPr>
        <w:t>Gerdd</w:t>
      </w:r>
      <w:proofErr w:type="spellEnd"/>
      <w:r w:rsidRPr="00512F15">
        <w:rPr>
          <w:rFonts w:asciiTheme="majorBidi" w:hAnsiTheme="majorBidi" w:cstheme="majorBidi"/>
          <w:szCs w:val="21"/>
        </w:rPr>
        <w:t xml:space="preserve"> R. Ferris. Understanding  Sexual Harassment in the workplace: The Influence of Power and Politics within the dyadic interaction of harassment and target[J].</w:t>
      </w:r>
      <w:proofErr w:type="spellStart"/>
      <w:r w:rsidRPr="00512F15">
        <w:rPr>
          <w:rFonts w:asciiTheme="majorBidi" w:hAnsiTheme="majorBidi" w:cstheme="majorBidi"/>
          <w:szCs w:val="21"/>
        </w:rPr>
        <w:t>Huamn</w:t>
      </w:r>
      <w:proofErr w:type="spellEnd"/>
      <w:r w:rsidRPr="00512F15">
        <w:rPr>
          <w:rFonts w:asciiTheme="majorBidi" w:hAnsiTheme="majorBidi" w:cstheme="majorBidi"/>
          <w:szCs w:val="21"/>
        </w:rPr>
        <w:t xml:space="preserve"> resource management review, Volume1,Number 1,1991:23-37.</w:t>
      </w:r>
    </w:p>
    <w:p w:rsidR="00CD1070" w:rsidRPr="00512F15" w:rsidRDefault="00CD1070" w:rsidP="00512F15">
      <w:pPr>
        <w:pStyle w:val="a8"/>
        <w:spacing w:line="340" w:lineRule="exact"/>
        <w:ind w:left="525" w:hangingChars="250" w:hanging="525"/>
        <w:rPr>
          <w:rFonts w:asciiTheme="majorBidi" w:hAnsiTheme="majorBidi" w:cstheme="majorBidi"/>
          <w:sz w:val="21"/>
          <w:szCs w:val="21"/>
        </w:rPr>
      </w:pPr>
      <w:r w:rsidRPr="007420D0">
        <w:rPr>
          <w:rFonts w:asciiTheme="minorEastAsia" w:hAnsiTheme="minorEastAsia" w:cstheme="majorBidi" w:hint="eastAsia"/>
          <w:sz w:val="21"/>
          <w:szCs w:val="21"/>
        </w:rPr>
        <w:t xml:space="preserve">[10] </w:t>
      </w:r>
      <w:r w:rsidRPr="007420D0">
        <w:rPr>
          <w:rFonts w:asciiTheme="minorEastAsia" w:hAnsiTheme="minorEastAsia" w:hint="eastAsia"/>
          <w:sz w:val="21"/>
          <w:szCs w:val="21"/>
        </w:rPr>
        <w:t>联合报.师</w:t>
      </w:r>
      <w:r w:rsidRPr="007420D0">
        <w:rPr>
          <w:rFonts w:asciiTheme="minorEastAsia" w:hAnsiTheme="minorEastAsia"/>
          <w:sz w:val="21"/>
          <w:szCs w:val="21"/>
        </w:rPr>
        <w:t>大</w:t>
      </w:r>
      <w:r w:rsidRPr="007420D0">
        <w:rPr>
          <w:rFonts w:asciiTheme="minorEastAsia" w:hAnsiTheme="minorEastAsia" w:hint="eastAsia"/>
          <w:sz w:val="21"/>
          <w:szCs w:val="21"/>
        </w:rPr>
        <w:t>强暴疑案当事女生自述[EB/OL].</w:t>
      </w:r>
      <w:r w:rsidRPr="007420D0">
        <w:rPr>
          <w:rFonts w:asciiTheme="minorEastAsia" w:hAnsiTheme="minorEastAsia" w:hint="eastAsia"/>
          <w:b/>
          <w:bCs/>
          <w:color w:val="000080"/>
          <w:sz w:val="21"/>
          <w:szCs w:val="21"/>
        </w:rPr>
        <w:t>（</w:t>
      </w:r>
      <w:r w:rsidRPr="007420D0">
        <w:rPr>
          <w:rFonts w:asciiTheme="minorEastAsia" w:hAnsiTheme="minorEastAsia"/>
          <w:color w:val="000000"/>
          <w:sz w:val="21"/>
          <w:szCs w:val="21"/>
        </w:rPr>
        <w:t>1994-04-16</w:t>
      </w:r>
      <w:r w:rsidRPr="007420D0">
        <w:rPr>
          <w:rFonts w:asciiTheme="minorEastAsia" w:hAnsiTheme="minorEastAsia" w:hint="eastAsia"/>
          <w:color w:val="000000"/>
          <w:sz w:val="21"/>
          <w:szCs w:val="21"/>
        </w:rPr>
        <w:t>）</w:t>
      </w:r>
      <w:r w:rsidRPr="00512F15">
        <w:rPr>
          <w:rFonts w:asciiTheme="majorBidi" w:hAnsiTheme="majorBidi" w:cstheme="majorBidi"/>
          <w:sz w:val="21"/>
          <w:szCs w:val="21"/>
        </w:rPr>
        <w:t>http://www.feminist.sinica.edu.tw/push/push1-1994.04.21.htm</w:t>
      </w:r>
      <w:r w:rsidR="004A3D3E" w:rsidRPr="00512F15">
        <w:rPr>
          <w:rFonts w:asciiTheme="majorBidi" w:hAnsiTheme="majorBidi" w:cstheme="majorBidi"/>
          <w:sz w:val="21"/>
          <w:szCs w:val="21"/>
        </w:rPr>
        <w:t>.</w:t>
      </w:r>
    </w:p>
    <w:p w:rsidR="00CD1070" w:rsidRPr="007420D0" w:rsidRDefault="00CD1070" w:rsidP="00512F15">
      <w:pPr>
        <w:spacing w:line="340" w:lineRule="exact"/>
        <w:ind w:left="420" w:hangingChars="200" w:hanging="420"/>
        <w:rPr>
          <w:rFonts w:asciiTheme="minorEastAsia" w:hAnsiTheme="minorEastAsia"/>
          <w:szCs w:val="21"/>
        </w:rPr>
      </w:pPr>
      <w:r w:rsidRPr="007420D0">
        <w:rPr>
          <w:rFonts w:asciiTheme="minorEastAsia" w:hAnsiTheme="minorEastAsia" w:cstheme="majorBidi" w:hint="eastAsia"/>
          <w:szCs w:val="21"/>
        </w:rPr>
        <w:t xml:space="preserve">[11] </w:t>
      </w:r>
      <w:r w:rsidRPr="007420D0">
        <w:rPr>
          <w:rFonts w:asciiTheme="minorEastAsia" w:hAnsiTheme="minorEastAsia" w:hint="eastAsia"/>
          <w:szCs w:val="21"/>
        </w:rPr>
        <w:t>[美]埃托奥（</w:t>
      </w:r>
      <w:proofErr w:type="spellStart"/>
      <w:r w:rsidRPr="007420D0">
        <w:rPr>
          <w:rFonts w:asciiTheme="minorEastAsia" w:hAnsiTheme="minorEastAsia" w:hint="eastAsia"/>
          <w:szCs w:val="21"/>
        </w:rPr>
        <w:t>Etaugh</w:t>
      </w:r>
      <w:proofErr w:type="spellEnd"/>
      <w:r w:rsidRPr="007420D0">
        <w:rPr>
          <w:rFonts w:asciiTheme="minorEastAsia" w:hAnsiTheme="minorEastAsia" w:hint="eastAsia"/>
          <w:szCs w:val="21"/>
        </w:rPr>
        <w:t xml:space="preserve"> C. A.）、布里奇斯(Bridges J. S.).女性心理学[M].苏彦捷等译,北京：北京大学出版社，2003.220-221.</w:t>
      </w:r>
    </w:p>
    <w:p w:rsidR="00CD1070" w:rsidRPr="007420D0" w:rsidRDefault="00CD1070" w:rsidP="00512F15">
      <w:pPr>
        <w:spacing w:line="340" w:lineRule="exact"/>
        <w:ind w:left="420" w:hangingChars="200" w:hanging="420"/>
        <w:rPr>
          <w:rFonts w:asciiTheme="minorEastAsia" w:hAnsiTheme="minorEastAsia"/>
          <w:szCs w:val="21"/>
        </w:rPr>
      </w:pPr>
      <w:r w:rsidRPr="007420D0">
        <w:rPr>
          <w:rFonts w:asciiTheme="minorEastAsia" w:hAnsiTheme="minorEastAsia" w:hint="eastAsia"/>
          <w:szCs w:val="21"/>
        </w:rPr>
        <w:lastRenderedPageBreak/>
        <w:t>[12] [美]克劳福德、昂格尔.妇女与性别——一本女性主义心理学著作[M].许敏敏，宋婧，李岩译.北京：中华书局，2009.848.</w:t>
      </w:r>
    </w:p>
    <w:p w:rsidR="00CD1070" w:rsidRPr="00512F15" w:rsidRDefault="00CD1070" w:rsidP="00512F15">
      <w:pPr>
        <w:spacing w:line="340" w:lineRule="exact"/>
        <w:ind w:left="315" w:hangingChars="150" w:hanging="315"/>
        <w:rPr>
          <w:rFonts w:asciiTheme="majorBidi" w:hAnsiTheme="majorBidi" w:cstheme="majorBidi"/>
          <w:szCs w:val="21"/>
        </w:rPr>
      </w:pPr>
      <w:r w:rsidRPr="007420D0">
        <w:rPr>
          <w:rFonts w:asciiTheme="minorEastAsia" w:hAnsiTheme="minorEastAsia" w:hint="eastAsia"/>
          <w:szCs w:val="21"/>
        </w:rPr>
        <w:t xml:space="preserve">[13] </w:t>
      </w:r>
      <w:proofErr w:type="spellStart"/>
      <w:r w:rsidR="00AE4EC1" w:rsidRPr="00512F15">
        <w:rPr>
          <w:rFonts w:asciiTheme="majorBidi" w:hAnsiTheme="majorBidi" w:cstheme="majorBidi"/>
          <w:szCs w:val="21"/>
        </w:rPr>
        <w:t>Tang,C</w:t>
      </w:r>
      <w:proofErr w:type="spellEnd"/>
      <w:r w:rsidR="00AE4EC1" w:rsidRPr="00512F15">
        <w:rPr>
          <w:rFonts w:asciiTheme="majorBidi" w:hAnsiTheme="majorBidi" w:cstheme="majorBidi"/>
          <w:szCs w:val="21"/>
        </w:rPr>
        <w:t xml:space="preserve">., </w:t>
      </w:r>
      <w:proofErr w:type="spellStart"/>
      <w:r w:rsidR="00AE4EC1" w:rsidRPr="00512F15">
        <w:rPr>
          <w:rFonts w:asciiTheme="majorBidi" w:hAnsiTheme="majorBidi" w:cstheme="majorBidi"/>
          <w:szCs w:val="21"/>
        </w:rPr>
        <w:t>M.Yik</w:t>
      </w:r>
      <w:proofErr w:type="spellEnd"/>
      <w:r w:rsidR="00AE4EC1" w:rsidRPr="00512F15">
        <w:rPr>
          <w:rFonts w:asciiTheme="majorBidi" w:hAnsiTheme="majorBidi" w:cstheme="majorBidi"/>
          <w:szCs w:val="21"/>
        </w:rPr>
        <w:t xml:space="preserve">, </w:t>
      </w:r>
      <w:proofErr w:type="spellStart"/>
      <w:r w:rsidR="00AE4EC1" w:rsidRPr="00512F15">
        <w:rPr>
          <w:rFonts w:asciiTheme="majorBidi" w:hAnsiTheme="majorBidi" w:cstheme="majorBidi"/>
          <w:szCs w:val="21"/>
        </w:rPr>
        <w:t>F.Cheng,et</w:t>
      </w:r>
      <w:proofErr w:type="spellEnd"/>
      <w:r w:rsidR="00AE4EC1" w:rsidRPr="00512F15">
        <w:rPr>
          <w:rFonts w:asciiTheme="majorBidi" w:hAnsiTheme="majorBidi" w:cstheme="majorBidi"/>
          <w:szCs w:val="21"/>
        </w:rPr>
        <w:t xml:space="preserve"> al.</w:t>
      </w:r>
      <w:r w:rsidRPr="00512F15">
        <w:rPr>
          <w:rFonts w:asciiTheme="majorBidi" w:hAnsiTheme="majorBidi" w:cstheme="majorBidi"/>
          <w:szCs w:val="21"/>
        </w:rPr>
        <w:t xml:space="preserve">.How do Chinese college students define sexual harassment? </w:t>
      </w:r>
      <w:r w:rsidR="00913257" w:rsidRPr="00512F15">
        <w:rPr>
          <w:rFonts w:asciiTheme="majorBidi" w:hAnsiTheme="majorBidi" w:cstheme="majorBidi"/>
          <w:szCs w:val="21"/>
        </w:rPr>
        <w:t>[J]</w:t>
      </w:r>
      <w:proofErr w:type="spellStart"/>
      <w:r w:rsidRPr="00512F15">
        <w:rPr>
          <w:rFonts w:asciiTheme="majorBidi" w:hAnsiTheme="majorBidi" w:cstheme="majorBidi"/>
          <w:szCs w:val="21"/>
        </w:rPr>
        <w:t>J.Interpers</w:t>
      </w:r>
      <w:proofErr w:type="spellEnd"/>
      <w:r w:rsidRPr="00512F15">
        <w:rPr>
          <w:rFonts w:asciiTheme="majorBidi" w:hAnsiTheme="majorBidi" w:cstheme="majorBidi"/>
          <w:szCs w:val="21"/>
        </w:rPr>
        <w:t>. Violence 10,</w:t>
      </w:r>
      <w:r w:rsidR="00913257" w:rsidRPr="00512F15">
        <w:rPr>
          <w:rFonts w:asciiTheme="majorBidi" w:hAnsiTheme="majorBidi" w:cstheme="majorBidi"/>
          <w:szCs w:val="21"/>
        </w:rPr>
        <w:t>1995</w:t>
      </w:r>
      <w:r w:rsidR="00913257" w:rsidRPr="00512F15">
        <w:rPr>
          <w:rFonts w:asciiTheme="majorBidi" w:hAnsiTheme="minorEastAsia" w:cstheme="majorBidi"/>
          <w:szCs w:val="21"/>
        </w:rPr>
        <w:t>：</w:t>
      </w:r>
      <w:r w:rsidRPr="00512F15">
        <w:rPr>
          <w:rFonts w:asciiTheme="majorBidi" w:hAnsiTheme="majorBidi" w:cstheme="majorBidi"/>
          <w:szCs w:val="21"/>
        </w:rPr>
        <w:t>503-515.</w:t>
      </w:r>
    </w:p>
    <w:p w:rsidR="00CD1070" w:rsidRPr="007420D0" w:rsidRDefault="00CD1070" w:rsidP="00512F15">
      <w:pPr>
        <w:spacing w:line="340" w:lineRule="exact"/>
        <w:rPr>
          <w:rFonts w:asciiTheme="minorEastAsia" w:hAnsiTheme="minorEastAsia"/>
          <w:szCs w:val="21"/>
        </w:rPr>
      </w:pPr>
      <w:r w:rsidRPr="007420D0">
        <w:rPr>
          <w:rFonts w:asciiTheme="minorEastAsia" w:hAnsiTheme="minorEastAsia" w:hint="eastAsia"/>
          <w:szCs w:val="21"/>
        </w:rPr>
        <w:t>[14] 沈奕斐.“性骚扰”概念的泛化、窄化及应对措施[J].妇女研究论丛，2004（1）：11-16,27.</w:t>
      </w:r>
    </w:p>
    <w:p w:rsidR="001135D1" w:rsidRPr="007420D0" w:rsidRDefault="001135D1" w:rsidP="00512F15">
      <w:pPr>
        <w:pStyle w:val="1"/>
        <w:shd w:val="clear" w:color="auto" w:fill="FFFFFF"/>
        <w:adjustRightInd w:val="0"/>
        <w:snapToGrid w:val="0"/>
        <w:spacing w:before="0" w:after="0" w:line="340" w:lineRule="exact"/>
        <w:rPr>
          <w:rStyle w:val="activity-meta"/>
          <w:rFonts w:asciiTheme="minorEastAsia" w:hAnsiTheme="minorEastAsia" w:cs="Helvetica"/>
          <w:b w:val="0"/>
          <w:bCs w:val="0"/>
          <w:sz w:val="21"/>
          <w:szCs w:val="21"/>
        </w:rPr>
      </w:pPr>
      <w:r w:rsidRPr="004A3D3E">
        <w:rPr>
          <w:rFonts w:asciiTheme="minorEastAsia" w:hAnsiTheme="minorEastAsia" w:hint="eastAsia"/>
          <w:b w:val="0"/>
          <w:bCs w:val="0"/>
          <w:sz w:val="21"/>
          <w:szCs w:val="21"/>
        </w:rPr>
        <w:t xml:space="preserve">[15] </w:t>
      </w:r>
      <w:r w:rsidRPr="004A3D3E">
        <w:rPr>
          <w:rFonts w:asciiTheme="minorEastAsia" w:hAnsiTheme="minorEastAsia" w:cs="Helvetica"/>
          <w:b w:val="0"/>
          <w:bCs w:val="0"/>
          <w:sz w:val="21"/>
          <w:szCs w:val="21"/>
        </w:rPr>
        <w:t>厦</w:t>
      </w:r>
      <w:r w:rsidRPr="007420D0">
        <w:rPr>
          <w:rFonts w:asciiTheme="minorEastAsia" w:hAnsiTheme="minorEastAsia" w:cs="Helvetica"/>
          <w:b w:val="0"/>
          <w:bCs w:val="0"/>
          <w:sz w:val="21"/>
          <w:szCs w:val="21"/>
        </w:rPr>
        <w:t>大性侵案爆料者汀洋</w:t>
      </w:r>
      <w:r w:rsidRPr="007420D0">
        <w:rPr>
          <w:rFonts w:asciiTheme="minorEastAsia" w:hAnsiTheme="minorEastAsia" w:cs="Helvetica" w:hint="eastAsia"/>
          <w:b w:val="0"/>
          <w:bCs w:val="0"/>
          <w:sz w:val="21"/>
          <w:szCs w:val="21"/>
        </w:rPr>
        <w:t>:</w:t>
      </w:r>
      <w:r w:rsidRPr="007420D0">
        <w:rPr>
          <w:rFonts w:asciiTheme="minorEastAsia" w:hAnsiTheme="minorEastAsia" w:cs="Helvetica"/>
          <w:b w:val="0"/>
          <w:bCs w:val="0"/>
          <w:sz w:val="21"/>
          <w:szCs w:val="21"/>
        </w:rPr>
        <w:t>说出那些不得不说的秘密</w:t>
      </w:r>
      <w:r w:rsidRPr="007420D0">
        <w:rPr>
          <w:rFonts w:asciiTheme="minorEastAsia" w:hAnsiTheme="minorEastAsia" w:cs="Helvetica" w:hint="eastAsia"/>
          <w:b w:val="0"/>
          <w:bCs w:val="0"/>
          <w:sz w:val="21"/>
          <w:szCs w:val="21"/>
        </w:rPr>
        <w:t>[EB/OL].</w:t>
      </w:r>
      <w:r w:rsidR="00AE4EC1">
        <w:rPr>
          <w:rFonts w:asciiTheme="minorEastAsia" w:hAnsiTheme="minorEastAsia" w:cs="Helvetica" w:hint="eastAsia"/>
          <w:b w:val="0"/>
          <w:bCs w:val="0"/>
          <w:sz w:val="21"/>
          <w:szCs w:val="21"/>
        </w:rPr>
        <w:t>(</w:t>
      </w:r>
      <w:r w:rsidRPr="007420D0">
        <w:rPr>
          <w:rStyle w:val="activity-meta"/>
          <w:rFonts w:asciiTheme="minorEastAsia" w:hAnsiTheme="minorEastAsia" w:cs="Helvetica"/>
          <w:b w:val="0"/>
          <w:bCs w:val="0"/>
          <w:sz w:val="21"/>
          <w:szCs w:val="21"/>
        </w:rPr>
        <w:t>2014-10-21</w:t>
      </w:r>
      <w:r w:rsidR="00AE4EC1">
        <w:rPr>
          <w:rStyle w:val="activity-meta"/>
          <w:rFonts w:asciiTheme="minorEastAsia" w:hAnsiTheme="minorEastAsia" w:cs="Helvetica" w:hint="eastAsia"/>
          <w:b w:val="0"/>
          <w:bCs w:val="0"/>
          <w:sz w:val="21"/>
          <w:szCs w:val="21"/>
        </w:rPr>
        <w:t>)</w:t>
      </w:r>
    </w:p>
    <w:p w:rsidR="001135D1" w:rsidRPr="007420D0" w:rsidRDefault="001135D1" w:rsidP="00512F15">
      <w:pPr>
        <w:spacing w:line="340" w:lineRule="exact"/>
        <w:ind w:firstLineChars="250" w:firstLine="525"/>
        <w:rPr>
          <w:rFonts w:asciiTheme="minorEastAsia" w:hAnsiTheme="minorEastAsia" w:cs="Helvetica"/>
          <w:szCs w:val="21"/>
        </w:rPr>
      </w:pPr>
      <w:r w:rsidRPr="007420D0">
        <w:rPr>
          <w:rFonts w:asciiTheme="minorEastAsia" w:hAnsiTheme="minorEastAsia" w:cs="Helvetica"/>
          <w:szCs w:val="21"/>
        </w:rPr>
        <w:t>海峡导报</w:t>
      </w:r>
      <w:r w:rsidRPr="007420D0">
        <w:rPr>
          <w:rFonts w:asciiTheme="minorEastAsia" w:hAnsiTheme="minorEastAsia" w:cs="Helvetica" w:hint="eastAsia"/>
          <w:szCs w:val="21"/>
        </w:rPr>
        <w:t>.</w:t>
      </w:r>
      <w:r w:rsidRPr="00512F15">
        <w:rPr>
          <w:rFonts w:asciiTheme="majorBidi" w:hAnsiTheme="majorBidi" w:cstheme="majorBidi"/>
          <w:szCs w:val="21"/>
        </w:rPr>
        <w:t>http://www.aiweibang.com/yuedu/2431943.html.</w:t>
      </w:r>
    </w:p>
    <w:p w:rsidR="001135D1" w:rsidRPr="007420D0" w:rsidRDefault="001135D1" w:rsidP="00512F15">
      <w:pPr>
        <w:widowControl/>
        <w:shd w:val="clear" w:color="auto" w:fill="FFFFFF"/>
        <w:spacing w:after="24" w:line="340" w:lineRule="exact"/>
        <w:outlineLvl w:val="0"/>
        <w:rPr>
          <w:rFonts w:asciiTheme="minorEastAsia" w:hAnsiTheme="minorEastAsia" w:cs="Arial"/>
          <w:kern w:val="36"/>
          <w:szCs w:val="21"/>
        </w:rPr>
      </w:pPr>
      <w:r w:rsidRPr="007420D0">
        <w:rPr>
          <w:rFonts w:asciiTheme="minorEastAsia" w:hAnsiTheme="minorEastAsia" w:cs="Helvetica" w:hint="eastAsia"/>
          <w:szCs w:val="21"/>
        </w:rPr>
        <w:t>[16]</w:t>
      </w:r>
      <w:r w:rsidRPr="007420D0">
        <w:rPr>
          <w:rFonts w:asciiTheme="minorEastAsia" w:hAnsiTheme="minorEastAsia" w:cs="Arial" w:hint="eastAsia"/>
          <w:kern w:val="36"/>
          <w:szCs w:val="21"/>
        </w:rPr>
        <w:t xml:space="preserve"> 汀洋.</w:t>
      </w:r>
      <w:r w:rsidRPr="007420D0">
        <w:rPr>
          <w:rFonts w:asciiTheme="minorEastAsia" w:hAnsiTheme="minorEastAsia" w:cs="Arial"/>
          <w:kern w:val="36"/>
          <w:szCs w:val="21"/>
        </w:rPr>
        <w:t>考古女学生防”兽”必读</w:t>
      </w:r>
      <w:r w:rsidRPr="007420D0">
        <w:rPr>
          <w:rFonts w:asciiTheme="minorEastAsia" w:hAnsiTheme="minorEastAsia" w:cs="Arial" w:hint="eastAsia"/>
          <w:kern w:val="36"/>
          <w:szCs w:val="21"/>
        </w:rPr>
        <w:t>[EB/OL].</w:t>
      </w:r>
      <w:r w:rsidRPr="007420D0">
        <w:rPr>
          <w:rFonts w:asciiTheme="minorEastAsia" w:hAnsiTheme="minorEastAsia" w:cs="Arial"/>
          <w:kern w:val="0"/>
          <w:szCs w:val="21"/>
        </w:rPr>
        <w:t xml:space="preserve"> </w:t>
      </w:r>
      <w:r w:rsidR="00AE4EC1">
        <w:rPr>
          <w:rFonts w:asciiTheme="minorEastAsia" w:hAnsiTheme="minorEastAsia" w:cs="Arial" w:hint="eastAsia"/>
          <w:kern w:val="0"/>
          <w:szCs w:val="21"/>
        </w:rPr>
        <w:t>(</w:t>
      </w:r>
      <w:r w:rsidRPr="007420D0">
        <w:rPr>
          <w:rFonts w:asciiTheme="minorEastAsia" w:hAnsiTheme="minorEastAsia" w:cs="Arial"/>
          <w:kern w:val="0"/>
          <w:szCs w:val="21"/>
        </w:rPr>
        <w:t>2014</w:t>
      </w:r>
      <w:r w:rsidR="00AE4EC1">
        <w:rPr>
          <w:rFonts w:asciiTheme="minorEastAsia" w:hAnsiTheme="minorEastAsia" w:cs="Arial" w:hint="eastAsia"/>
          <w:kern w:val="0"/>
          <w:szCs w:val="21"/>
        </w:rPr>
        <w:t>-</w:t>
      </w:r>
      <w:r w:rsidRPr="007420D0">
        <w:rPr>
          <w:rFonts w:asciiTheme="minorEastAsia" w:hAnsiTheme="minorEastAsia" w:cs="Arial"/>
          <w:kern w:val="0"/>
          <w:szCs w:val="21"/>
        </w:rPr>
        <w:t>6</w:t>
      </w:r>
      <w:r w:rsidR="00AE4EC1">
        <w:rPr>
          <w:rFonts w:asciiTheme="minorEastAsia" w:hAnsiTheme="minorEastAsia" w:cs="Arial" w:hint="eastAsia"/>
          <w:kern w:val="0"/>
          <w:szCs w:val="21"/>
        </w:rPr>
        <w:t>-</w:t>
      </w:r>
      <w:r w:rsidRPr="007420D0">
        <w:rPr>
          <w:rFonts w:asciiTheme="minorEastAsia" w:hAnsiTheme="minorEastAsia" w:cs="Arial"/>
          <w:kern w:val="0"/>
          <w:szCs w:val="21"/>
        </w:rPr>
        <w:t>18</w:t>
      </w:r>
      <w:r w:rsidR="00AE4EC1">
        <w:rPr>
          <w:rFonts w:asciiTheme="minorEastAsia" w:hAnsiTheme="minorEastAsia" w:cs="Arial" w:hint="eastAsia"/>
          <w:kern w:val="36"/>
          <w:szCs w:val="21"/>
        </w:rPr>
        <w:t>)</w:t>
      </w:r>
    </w:p>
    <w:p w:rsidR="001135D1" w:rsidRPr="00512F15" w:rsidRDefault="00365C2F" w:rsidP="00512F15">
      <w:pPr>
        <w:widowControl/>
        <w:shd w:val="clear" w:color="auto" w:fill="FFFFFF"/>
        <w:spacing w:after="24" w:line="340" w:lineRule="exact"/>
        <w:ind w:firstLineChars="250" w:firstLine="525"/>
        <w:outlineLvl w:val="0"/>
        <w:rPr>
          <w:rFonts w:asciiTheme="majorBidi" w:hAnsiTheme="majorBidi" w:cstheme="majorBidi"/>
          <w:kern w:val="36"/>
          <w:szCs w:val="21"/>
        </w:rPr>
      </w:pPr>
      <w:r w:rsidRPr="00512F15">
        <w:rPr>
          <w:rFonts w:asciiTheme="majorBidi" w:hAnsiTheme="majorBidi" w:cstheme="majorBidi"/>
          <w:kern w:val="36"/>
          <w:szCs w:val="21"/>
        </w:rPr>
        <w:t>http://weibo.com/p/1001603722865064165191</w:t>
      </w:r>
    </w:p>
    <w:p w:rsidR="00365C2F" w:rsidRPr="007420D0" w:rsidRDefault="00365C2F" w:rsidP="00512F15">
      <w:pPr>
        <w:spacing w:line="340" w:lineRule="exact"/>
        <w:rPr>
          <w:rFonts w:asciiTheme="minorEastAsia" w:hAnsiTheme="minorEastAsia"/>
          <w:szCs w:val="21"/>
        </w:rPr>
      </w:pPr>
      <w:r w:rsidRPr="007420D0">
        <w:rPr>
          <w:rFonts w:asciiTheme="minorEastAsia" w:hAnsiTheme="minorEastAsia" w:cs="Arial" w:hint="eastAsia"/>
          <w:kern w:val="36"/>
          <w:szCs w:val="21"/>
        </w:rPr>
        <w:t>[17]</w:t>
      </w:r>
      <w:r w:rsidR="002D4F70">
        <w:rPr>
          <w:rFonts w:asciiTheme="minorEastAsia" w:hAnsiTheme="minorEastAsia" w:hint="eastAsia"/>
          <w:szCs w:val="21"/>
        </w:rPr>
        <w:t>发怒的羔羊.</w:t>
      </w:r>
      <w:r w:rsidRPr="007420D0">
        <w:rPr>
          <w:rFonts w:asciiTheme="minorEastAsia" w:hAnsiTheme="minorEastAsia" w:hint="eastAsia"/>
          <w:szCs w:val="21"/>
        </w:rPr>
        <w:t>亲身经历遭遇潜规则：北大女研究生的读研噩梦[EB/OL].</w:t>
      </w:r>
      <w:r w:rsidRPr="007420D0">
        <w:rPr>
          <w:rFonts w:asciiTheme="minorEastAsia" w:hAnsiTheme="minorEastAsia"/>
          <w:szCs w:val="21"/>
        </w:rPr>
        <w:t xml:space="preserve"> </w:t>
      </w:r>
      <w:r w:rsidR="00AE4EC1">
        <w:rPr>
          <w:rFonts w:asciiTheme="minorEastAsia" w:hAnsiTheme="minorEastAsia" w:hint="eastAsia"/>
          <w:szCs w:val="21"/>
        </w:rPr>
        <w:t>(</w:t>
      </w:r>
      <w:r w:rsidRPr="007420D0">
        <w:rPr>
          <w:rFonts w:asciiTheme="minorEastAsia" w:hAnsiTheme="minorEastAsia" w:hint="eastAsia"/>
          <w:szCs w:val="21"/>
        </w:rPr>
        <w:t>2008-09-01</w:t>
      </w:r>
      <w:r w:rsidR="00AE4EC1">
        <w:rPr>
          <w:rFonts w:asciiTheme="minorEastAsia" w:hAnsiTheme="minorEastAsia" w:hint="eastAsia"/>
          <w:szCs w:val="21"/>
        </w:rPr>
        <w:t>)</w:t>
      </w:r>
    </w:p>
    <w:p w:rsidR="00365C2F" w:rsidRPr="00512F15" w:rsidRDefault="000F49FA" w:rsidP="00512F15">
      <w:pPr>
        <w:spacing w:line="340" w:lineRule="exact"/>
        <w:ind w:firstLineChars="300" w:firstLine="630"/>
        <w:rPr>
          <w:rFonts w:asciiTheme="majorBidi" w:hAnsiTheme="majorBidi" w:cstheme="majorBidi"/>
          <w:szCs w:val="21"/>
        </w:rPr>
      </w:pPr>
      <w:r w:rsidRPr="00512F15">
        <w:rPr>
          <w:rFonts w:asciiTheme="majorBidi" w:hAnsiTheme="majorBidi" w:cstheme="majorBidi"/>
          <w:szCs w:val="21"/>
        </w:rPr>
        <w:t>http://bbs.tianya.cn/post-free-1491830-1.shtml</w:t>
      </w:r>
      <w:r w:rsidR="00AE4EC1" w:rsidRPr="00512F15">
        <w:rPr>
          <w:rFonts w:asciiTheme="majorBidi" w:hAnsiTheme="majorBidi" w:cstheme="majorBidi"/>
          <w:szCs w:val="21"/>
        </w:rPr>
        <w:t>.</w:t>
      </w:r>
    </w:p>
    <w:p w:rsidR="000F49FA" w:rsidRPr="007420D0" w:rsidRDefault="000F49FA" w:rsidP="00512F15">
      <w:pPr>
        <w:spacing w:line="340" w:lineRule="exact"/>
        <w:ind w:left="420" w:hangingChars="200" w:hanging="420"/>
        <w:rPr>
          <w:rFonts w:asciiTheme="minorEastAsia" w:hAnsiTheme="minorEastAsia"/>
          <w:szCs w:val="21"/>
        </w:rPr>
      </w:pPr>
      <w:r w:rsidRPr="007420D0">
        <w:rPr>
          <w:rFonts w:asciiTheme="minorEastAsia" w:hAnsiTheme="minorEastAsia" w:hint="eastAsia"/>
          <w:szCs w:val="21"/>
        </w:rPr>
        <w:t>[18]</w:t>
      </w:r>
      <w:r w:rsidRPr="007420D0">
        <w:rPr>
          <w:rFonts w:asciiTheme="minorEastAsia" w:hAnsiTheme="minorEastAsia"/>
          <w:szCs w:val="21"/>
        </w:rPr>
        <w:t xml:space="preserve"> </w:t>
      </w:r>
      <w:r w:rsidRPr="007420D0">
        <w:rPr>
          <w:rFonts w:asciiTheme="minorEastAsia" w:hAnsiTheme="minorEastAsia" w:hint="eastAsia"/>
          <w:szCs w:val="21"/>
        </w:rPr>
        <w:t>[美]海德（</w:t>
      </w:r>
      <w:proofErr w:type="spellStart"/>
      <w:r w:rsidRPr="007420D0">
        <w:rPr>
          <w:rFonts w:asciiTheme="minorEastAsia" w:hAnsiTheme="minorEastAsia" w:hint="eastAsia"/>
          <w:szCs w:val="21"/>
        </w:rPr>
        <w:t>Hyle</w:t>
      </w:r>
      <w:proofErr w:type="spellEnd"/>
      <w:r w:rsidRPr="007420D0">
        <w:rPr>
          <w:rFonts w:asciiTheme="minorEastAsia" w:hAnsiTheme="minorEastAsia" w:hint="eastAsia"/>
          <w:szCs w:val="21"/>
        </w:rPr>
        <w:t xml:space="preserve"> J. S.）、德拉马特（</w:t>
      </w:r>
      <w:proofErr w:type="spellStart"/>
      <w:r w:rsidRPr="007420D0">
        <w:rPr>
          <w:rFonts w:asciiTheme="minorEastAsia" w:hAnsiTheme="minorEastAsia" w:hint="eastAsia"/>
          <w:szCs w:val="21"/>
        </w:rPr>
        <w:t>Delamaster</w:t>
      </w:r>
      <w:proofErr w:type="spellEnd"/>
      <w:r w:rsidRPr="007420D0">
        <w:rPr>
          <w:rFonts w:asciiTheme="minorEastAsia" w:hAnsiTheme="minorEastAsia" w:hint="eastAsia"/>
          <w:szCs w:val="21"/>
        </w:rPr>
        <w:t>, J.D.）.人类的性存在[M].贺岭峰等译.上海：上海社会科学院出版社，2005.507-508.</w:t>
      </w:r>
    </w:p>
    <w:p w:rsidR="009F5952" w:rsidRPr="007420D0" w:rsidRDefault="009F5952" w:rsidP="00512F15">
      <w:pPr>
        <w:adjustRightInd w:val="0"/>
        <w:spacing w:line="340" w:lineRule="exact"/>
        <w:ind w:left="420" w:hangingChars="200" w:hanging="420"/>
        <w:rPr>
          <w:rFonts w:asciiTheme="minorEastAsia" w:hAnsiTheme="minorEastAsia"/>
          <w:szCs w:val="21"/>
        </w:rPr>
      </w:pPr>
      <w:r w:rsidRPr="007420D0">
        <w:rPr>
          <w:rFonts w:asciiTheme="minorEastAsia" w:hAnsiTheme="minorEastAsia" w:hint="eastAsia"/>
          <w:szCs w:val="21"/>
        </w:rPr>
        <w:t>[19] 张永英.关于高校建立预防与制止性骚扰机制的探讨[J].妇女研究论丛，2014（11）：66-71.</w:t>
      </w:r>
    </w:p>
    <w:p w:rsidR="009F5952" w:rsidRPr="00512F15" w:rsidRDefault="009F5952" w:rsidP="00512F15">
      <w:pPr>
        <w:spacing w:line="340" w:lineRule="exact"/>
        <w:ind w:left="525" w:hangingChars="250" w:hanging="525"/>
        <w:rPr>
          <w:rFonts w:asciiTheme="majorBidi" w:hAnsiTheme="majorBidi" w:cstheme="majorBidi"/>
          <w:szCs w:val="21"/>
        </w:rPr>
      </w:pPr>
      <w:r w:rsidRPr="007420D0">
        <w:rPr>
          <w:rFonts w:asciiTheme="minorEastAsia" w:hAnsiTheme="minorEastAsia" w:hint="eastAsia"/>
          <w:szCs w:val="21"/>
        </w:rPr>
        <w:t xml:space="preserve">[20] </w:t>
      </w:r>
      <w:r w:rsidRPr="00512F15">
        <w:rPr>
          <w:rFonts w:asciiTheme="majorBidi" w:hAnsiTheme="majorBidi" w:cstheme="majorBidi"/>
          <w:szCs w:val="21"/>
        </w:rPr>
        <w:t xml:space="preserve">Lauren F. </w:t>
      </w:r>
      <w:proofErr w:type="spellStart"/>
      <w:r w:rsidRPr="00512F15">
        <w:rPr>
          <w:rFonts w:asciiTheme="majorBidi" w:hAnsiTheme="majorBidi" w:cstheme="majorBidi"/>
          <w:szCs w:val="21"/>
        </w:rPr>
        <w:t>Lichty</w:t>
      </w:r>
      <w:proofErr w:type="spellEnd"/>
      <w:r w:rsidRPr="00512F15">
        <w:rPr>
          <w:rFonts w:asciiTheme="majorBidi" w:hAnsiTheme="majorBidi" w:cstheme="majorBidi"/>
          <w:szCs w:val="21"/>
        </w:rPr>
        <w:t xml:space="preserve">, Jennifer M.C. Torres, Maria T. </w:t>
      </w:r>
      <w:proofErr w:type="spellStart"/>
      <w:r w:rsidRPr="00512F15">
        <w:rPr>
          <w:rFonts w:asciiTheme="majorBidi" w:hAnsiTheme="majorBidi" w:cstheme="majorBidi"/>
          <w:szCs w:val="21"/>
        </w:rPr>
        <w:t>Valenti</w:t>
      </w:r>
      <w:proofErr w:type="spellEnd"/>
      <w:r w:rsidRPr="00512F15">
        <w:rPr>
          <w:rFonts w:asciiTheme="majorBidi" w:hAnsiTheme="majorBidi" w:cstheme="majorBidi"/>
          <w:szCs w:val="21"/>
        </w:rPr>
        <w:t xml:space="preserve">, </w:t>
      </w:r>
      <w:proofErr w:type="spellStart"/>
      <w:r w:rsidRPr="00512F15">
        <w:rPr>
          <w:rFonts w:asciiTheme="majorBidi" w:hAnsiTheme="majorBidi" w:cstheme="majorBidi"/>
          <w:szCs w:val="21"/>
        </w:rPr>
        <w:t>NiCole</w:t>
      </w:r>
      <w:proofErr w:type="spellEnd"/>
      <w:r w:rsidRPr="00512F15">
        <w:rPr>
          <w:rFonts w:asciiTheme="majorBidi" w:hAnsiTheme="majorBidi" w:cstheme="majorBidi"/>
          <w:szCs w:val="21"/>
        </w:rPr>
        <w:t xml:space="preserve"> T. </w:t>
      </w:r>
      <w:proofErr w:type="spellStart"/>
      <w:r w:rsidRPr="00512F15">
        <w:rPr>
          <w:rFonts w:asciiTheme="majorBidi" w:hAnsiTheme="majorBidi" w:cstheme="majorBidi"/>
          <w:szCs w:val="21"/>
        </w:rPr>
        <w:t>Buchanan.Sexual</w:t>
      </w:r>
      <w:proofErr w:type="spellEnd"/>
      <w:r w:rsidRPr="00512F15">
        <w:rPr>
          <w:rFonts w:asciiTheme="majorBidi" w:hAnsiTheme="majorBidi" w:cstheme="majorBidi"/>
          <w:szCs w:val="21"/>
        </w:rPr>
        <w:t xml:space="preserve"> Harassment Policies in K-12 Schools: Examining Accessibility to Students and Content[J].Journal of School Health. November 2008,Vol.78,No 11.607-614.</w:t>
      </w:r>
    </w:p>
    <w:p w:rsidR="009F5952" w:rsidRPr="007420D0" w:rsidRDefault="009F5952" w:rsidP="00512F15">
      <w:pPr>
        <w:widowControl/>
        <w:shd w:val="clear" w:color="auto" w:fill="FFFFFF"/>
        <w:adjustRightInd w:val="0"/>
        <w:snapToGrid w:val="0"/>
        <w:spacing w:after="240" w:line="340" w:lineRule="exact"/>
        <w:contextualSpacing/>
        <w:jc w:val="left"/>
        <w:rPr>
          <w:rFonts w:asciiTheme="minorEastAsia" w:hAnsiTheme="minorEastAsia" w:cs="Arial"/>
          <w:szCs w:val="21"/>
          <w:shd w:val="clear" w:color="auto" w:fill="FFFFFF"/>
        </w:rPr>
      </w:pPr>
      <w:r w:rsidRPr="007420D0">
        <w:rPr>
          <w:rFonts w:asciiTheme="minorEastAsia" w:hAnsiTheme="minorEastAsia" w:cstheme="majorBidi" w:hint="eastAsia"/>
          <w:szCs w:val="21"/>
        </w:rPr>
        <w:t>[21]</w:t>
      </w:r>
      <w:r w:rsidRPr="007420D0">
        <w:rPr>
          <w:rFonts w:asciiTheme="minorEastAsia" w:hAnsiTheme="minorEastAsia" w:hint="eastAsia"/>
          <w:spacing w:val="-12"/>
          <w:szCs w:val="21"/>
        </w:rPr>
        <w:t xml:space="preserve"> 122名学生联名“伸冤” 厦大博导未承认诱奸[EB/OL].(</w:t>
      </w:r>
      <w:r w:rsidRPr="007420D0">
        <w:rPr>
          <w:rFonts w:asciiTheme="minorEastAsia" w:hAnsiTheme="minorEastAsia" w:cs="Arial"/>
          <w:szCs w:val="21"/>
          <w:shd w:val="clear" w:color="auto" w:fill="FFFFFF"/>
        </w:rPr>
        <w:t>2014-07-24</w:t>
      </w:r>
      <w:r w:rsidR="0045305F">
        <w:rPr>
          <w:rFonts w:asciiTheme="minorEastAsia" w:hAnsiTheme="minorEastAsia" w:cs="Arial" w:hint="eastAsia"/>
          <w:szCs w:val="21"/>
          <w:shd w:val="clear" w:color="auto" w:fill="FFFFFF"/>
        </w:rPr>
        <w:t>)</w:t>
      </w:r>
    </w:p>
    <w:p w:rsidR="009F5952" w:rsidRPr="00512F15" w:rsidRDefault="00DC591E" w:rsidP="00512F15">
      <w:pPr>
        <w:widowControl/>
        <w:shd w:val="clear" w:color="auto" w:fill="FFFFFF"/>
        <w:adjustRightInd w:val="0"/>
        <w:snapToGrid w:val="0"/>
        <w:spacing w:after="240" w:line="340" w:lineRule="exact"/>
        <w:ind w:firstLineChars="250" w:firstLine="525"/>
        <w:contextualSpacing/>
        <w:jc w:val="left"/>
        <w:rPr>
          <w:rFonts w:asciiTheme="majorBidi" w:hAnsiTheme="majorBidi" w:cstheme="majorBidi"/>
          <w:szCs w:val="21"/>
        </w:rPr>
      </w:pPr>
      <w:r w:rsidRPr="00512F15">
        <w:rPr>
          <w:rFonts w:asciiTheme="majorBidi" w:hAnsiTheme="majorBidi" w:cstheme="majorBidi"/>
          <w:szCs w:val="21"/>
        </w:rPr>
        <w:t>http://lady.163.com/14/0724/17/A1UGSCKL002649P6.html</w:t>
      </w:r>
      <w:r w:rsidR="00AE4EC1" w:rsidRPr="00512F15">
        <w:rPr>
          <w:rFonts w:asciiTheme="majorBidi" w:hAnsiTheme="majorBidi" w:cstheme="majorBidi"/>
          <w:szCs w:val="21"/>
        </w:rPr>
        <w:t>.</w:t>
      </w:r>
    </w:p>
    <w:p w:rsidR="006B716E" w:rsidRPr="007420D0" w:rsidRDefault="00DC591E" w:rsidP="00512F15">
      <w:pPr>
        <w:spacing w:line="340" w:lineRule="exact"/>
        <w:ind w:left="420" w:hangingChars="200" w:hanging="420"/>
        <w:rPr>
          <w:rFonts w:asciiTheme="minorEastAsia" w:hAnsiTheme="minorEastAsia"/>
          <w:szCs w:val="21"/>
        </w:rPr>
      </w:pPr>
      <w:r w:rsidRPr="007420D0">
        <w:rPr>
          <w:rFonts w:asciiTheme="minorEastAsia" w:hAnsiTheme="minorEastAsia" w:hint="eastAsia"/>
          <w:szCs w:val="21"/>
        </w:rPr>
        <w:t>[22] 苏红军.美国政府新举措：把防治校园性骚扰与大学排名挂钩[</w:t>
      </w:r>
      <w:r w:rsidR="0045305F">
        <w:rPr>
          <w:rFonts w:asciiTheme="minorEastAsia" w:hAnsiTheme="minorEastAsia" w:hint="eastAsia"/>
          <w:szCs w:val="21"/>
        </w:rPr>
        <w:t>N</w:t>
      </w:r>
      <w:r w:rsidRPr="007420D0">
        <w:rPr>
          <w:rFonts w:asciiTheme="minorEastAsia" w:hAnsiTheme="minorEastAsia" w:hint="eastAsia"/>
          <w:szCs w:val="21"/>
        </w:rPr>
        <w:t>].中国妇女报，2014-06-10</w:t>
      </w:r>
      <w:r w:rsidR="0045305F">
        <w:rPr>
          <w:rFonts w:asciiTheme="minorEastAsia" w:hAnsiTheme="minorEastAsia" w:hint="eastAsia"/>
          <w:szCs w:val="21"/>
        </w:rPr>
        <w:t>(</w:t>
      </w:r>
      <w:r w:rsidRPr="007420D0">
        <w:rPr>
          <w:rFonts w:asciiTheme="minorEastAsia" w:hAnsiTheme="minorEastAsia" w:hint="eastAsia"/>
          <w:szCs w:val="21"/>
        </w:rPr>
        <w:t>B02版</w:t>
      </w:r>
      <w:r w:rsidR="0045305F">
        <w:rPr>
          <w:rFonts w:asciiTheme="minorEastAsia" w:hAnsiTheme="minorEastAsia" w:hint="eastAsia"/>
          <w:szCs w:val="21"/>
        </w:rPr>
        <w:t>)</w:t>
      </w:r>
      <w:r w:rsidRPr="007420D0">
        <w:rPr>
          <w:rFonts w:asciiTheme="minorEastAsia" w:hAnsiTheme="minorEastAsia" w:hint="eastAsia"/>
          <w:szCs w:val="21"/>
        </w:rPr>
        <w:t>.</w:t>
      </w:r>
    </w:p>
    <w:p w:rsidR="006B716E" w:rsidRPr="007420D0" w:rsidRDefault="006B716E" w:rsidP="00512F15">
      <w:pPr>
        <w:pStyle w:val="1"/>
        <w:shd w:val="clear" w:color="auto" w:fill="FFFFFF"/>
        <w:spacing w:before="0" w:after="0" w:line="340" w:lineRule="exact"/>
        <w:rPr>
          <w:rFonts w:asciiTheme="minorEastAsia" w:hAnsiTheme="minorEastAsia" w:cs="Arial"/>
          <w:b w:val="0"/>
          <w:bCs w:val="0"/>
          <w:color w:val="000000" w:themeColor="text1"/>
          <w:sz w:val="21"/>
          <w:szCs w:val="21"/>
          <w:shd w:val="clear" w:color="auto" w:fill="FFFFFF"/>
        </w:rPr>
      </w:pPr>
      <w:r w:rsidRPr="007420D0">
        <w:rPr>
          <w:rFonts w:asciiTheme="minorEastAsia" w:hAnsiTheme="minorEastAsia" w:hint="eastAsia"/>
          <w:b w:val="0"/>
          <w:bCs w:val="0"/>
          <w:color w:val="000000" w:themeColor="text1"/>
          <w:sz w:val="21"/>
          <w:szCs w:val="21"/>
        </w:rPr>
        <w:t>[23]</w:t>
      </w:r>
      <w:r w:rsidRPr="007420D0">
        <w:rPr>
          <w:rFonts w:asciiTheme="minorEastAsia" w:hAnsiTheme="minorEastAsia" w:hint="eastAsia"/>
          <w:b w:val="0"/>
          <w:bCs w:val="0"/>
          <w:color w:val="000000" w:themeColor="text1"/>
          <w:spacing w:val="-11"/>
          <w:sz w:val="21"/>
          <w:szCs w:val="21"/>
        </w:rPr>
        <w:t xml:space="preserve"> 哈佛发声明:正式封杀"师生恋"及"师生性关系"</w:t>
      </w:r>
      <w:r w:rsidR="0045305F">
        <w:rPr>
          <w:rFonts w:asciiTheme="minorEastAsia" w:hAnsiTheme="minorEastAsia" w:hint="eastAsia"/>
          <w:b w:val="0"/>
          <w:bCs w:val="0"/>
          <w:color w:val="000000" w:themeColor="text1"/>
          <w:spacing w:val="-11"/>
          <w:sz w:val="21"/>
          <w:szCs w:val="21"/>
        </w:rPr>
        <w:t>[EB/OL].(</w:t>
      </w:r>
      <w:r w:rsidRPr="007420D0">
        <w:rPr>
          <w:rFonts w:asciiTheme="minorEastAsia" w:hAnsiTheme="minorEastAsia" w:cs="Arial"/>
          <w:b w:val="0"/>
          <w:bCs w:val="0"/>
          <w:color w:val="000000" w:themeColor="text1"/>
          <w:sz w:val="21"/>
          <w:szCs w:val="21"/>
          <w:shd w:val="clear" w:color="auto" w:fill="FFFFFF"/>
        </w:rPr>
        <w:t>2015-02-09</w:t>
      </w:r>
      <w:r w:rsidR="0045305F">
        <w:rPr>
          <w:rFonts w:asciiTheme="minorEastAsia" w:hAnsiTheme="minorEastAsia" w:cs="Arial" w:hint="eastAsia"/>
          <w:b w:val="0"/>
          <w:bCs w:val="0"/>
          <w:color w:val="000000" w:themeColor="text1"/>
          <w:sz w:val="21"/>
          <w:szCs w:val="21"/>
          <w:shd w:val="clear" w:color="auto" w:fill="FFFFFF"/>
        </w:rPr>
        <w:t>)</w:t>
      </w:r>
    </w:p>
    <w:p w:rsidR="006B716E" w:rsidRPr="007420D0" w:rsidRDefault="006B716E" w:rsidP="00512F15">
      <w:pPr>
        <w:pStyle w:val="1"/>
        <w:shd w:val="clear" w:color="auto" w:fill="FFFFFF"/>
        <w:spacing w:before="0" w:after="0" w:line="340" w:lineRule="exact"/>
        <w:ind w:firstLineChars="200" w:firstLine="420"/>
        <w:rPr>
          <w:rFonts w:asciiTheme="minorEastAsia" w:hAnsiTheme="minorEastAsia"/>
          <w:b w:val="0"/>
          <w:bCs w:val="0"/>
          <w:color w:val="000000" w:themeColor="text1"/>
          <w:spacing w:val="-11"/>
          <w:sz w:val="21"/>
          <w:szCs w:val="21"/>
        </w:rPr>
      </w:pPr>
      <w:r w:rsidRPr="007420D0">
        <w:rPr>
          <w:rFonts w:asciiTheme="minorEastAsia" w:hAnsiTheme="minorEastAsia" w:cs="Arial"/>
          <w:b w:val="0"/>
          <w:bCs w:val="0"/>
          <w:color w:val="000000" w:themeColor="text1"/>
          <w:sz w:val="21"/>
          <w:szCs w:val="21"/>
          <w:shd w:val="clear" w:color="auto" w:fill="FFFFFF"/>
        </w:rPr>
        <w:t>http://edu.163.com/15/0209/09/AI0J25Q200294IIH.html</w:t>
      </w:r>
      <w:r w:rsidR="0045305F">
        <w:rPr>
          <w:rFonts w:asciiTheme="minorEastAsia" w:hAnsiTheme="minorEastAsia" w:cs="Arial" w:hint="eastAsia"/>
          <w:b w:val="0"/>
          <w:bCs w:val="0"/>
          <w:color w:val="000000" w:themeColor="text1"/>
          <w:sz w:val="21"/>
          <w:szCs w:val="21"/>
          <w:shd w:val="clear" w:color="auto" w:fill="FFFFFF"/>
        </w:rPr>
        <w:t>.</w:t>
      </w:r>
    </w:p>
    <w:p w:rsidR="006B716E" w:rsidRPr="007420D0" w:rsidRDefault="006B716E" w:rsidP="00512F15">
      <w:pPr>
        <w:widowControl/>
        <w:shd w:val="clear" w:color="auto" w:fill="FFFFFF"/>
        <w:adjustRightInd w:val="0"/>
        <w:snapToGrid w:val="0"/>
        <w:spacing w:after="240" w:line="340" w:lineRule="exact"/>
        <w:contextualSpacing/>
        <w:jc w:val="left"/>
        <w:rPr>
          <w:rFonts w:asciiTheme="minorEastAsia" w:hAnsiTheme="minorEastAsia" w:cs="Arial"/>
          <w:kern w:val="0"/>
          <w:szCs w:val="21"/>
        </w:rPr>
      </w:pPr>
    </w:p>
    <w:p w:rsidR="009F5952" w:rsidRPr="008139A4" w:rsidRDefault="009F5952" w:rsidP="00512F15">
      <w:pPr>
        <w:spacing w:line="340" w:lineRule="exact"/>
        <w:rPr>
          <w:rFonts w:asciiTheme="minorEastAsia" w:hAnsiTheme="minorEastAsia"/>
          <w:b/>
          <w:bCs/>
          <w:sz w:val="18"/>
          <w:szCs w:val="18"/>
        </w:rPr>
      </w:pPr>
    </w:p>
    <w:p w:rsidR="00F258C5" w:rsidRDefault="00F258C5" w:rsidP="00F258C5">
      <w:pPr>
        <w:spacing w:line="380" w:lineRule="exact"/>
      </w:pPr>
      <w:r>
        <w:rPr>
          <w:rFonts w:hint="eastAsia"/>
        </w:rPr>
        <w:t>作者联系方式：</w:t>
      </w:r>
      <w:r>
        <w:rPr>
          <w:rFonts w:hint="eastAsia"/>
        </w:rPr>
        <w:t xml:space="preserve">                        </w:t>
      </w:r>
    </w:p>
    <w:p w:rsidR="00F258C5" w:rsidRDefault="00F258C5" w:rsidP="00F258C5">
      <w:pPr>
        <w:spacing w:line="380" w:lineRule="exact"/>
      </w:pPr>
      <w:r>
        <w:rPr>
          <w:rFonts w:hint="eastAsia"/>
        </w:rPr>
        <w:t>电话：手机</w:t>
      </w:r>
      <w:r>
        <w:rPr>
          <w:rFonts w:hint="eastAsia"/>
        </w:rPr>
        <w:t>18071133866</w:t>
      </w:r>
    </w:p>
    <w:p w:rsidR="00F258C5" w:rsidRDefault="00F258C5" w:rsidP="00F258C5">
      <w:pPr>
        <w:spacing w:line="380" w:lineRule="exact"/>
      </w:pPr>
      <w:r>
        <w:rPr>
          <w:rFonts w:hint="eastAsia"/>
        </w:rPr>
        <w:t>电邮：</w:t>
      </w:r>
      <w:r w:rsidRPr="00C94051">
        <w:rPr>
          <w:rFonts w:hint="eastAsia"/>
        </w:rPr>
        <w:t>zhouxiaoli03@163.com</w:t>
      </w:r>
      <w:r>
        <w:rPr>
          <w:rFonts w:hint="eastAsia"/>
        </w:rPr>
        <w:t xml:space="preserve"> </w:t>
      </w:r>
    </w:p>
    <w:p w:rsidR="00F258C5" w:rsidRDefault="00F258C5" w:rsidP="00F258C5">
      <w:pPr>
        <w:spacing w:line="380" w:lineRule="exact"/>
      </w:pPr>
      <w:r>
        <w:rPr>
          <w:rFonts w:hint="eastAsia"/>
        </w:rPr>
        <w:t>通信、邮寄地址：</w:t>
      </w:r>
      <w:r>
        <w:rPr>
          <w:rFonts w:hint="eastAsia"/>
        </w:rPr>
        <w:t xml:space="preserve">430063 </w:t>
      </w:r>
      <w:r>
        <w:rPr>
          <w:rFonts w:hint="eastAsia"/>
        </w:rPr>
        <w:t>武汉市洪山区卓刀泉南路</w:t>
      </w:r>
      <w:r>
        <w:rPr>
          <w:rFonts w:hint="eastAsia"/>
        </w:rPr>
        <w:t>89</w:t>
      </w:r>
      <w:r>
        <w:rPr>
          <w:rFonts w:hint="eastAsia"/>
        </w:rPr>
        <w:t>号</w:t>
      </w:r>
      <w:r>
        <w:rPr>
          <w:rFonts w:hint="eastAsia"/>
        </w:rPr>
        <w:t xml:space="preserve"> </w:t>
      </w:r>
      <w:r>
        <w:rPr>
          <w:rFonts w:hint="eastAsia"/>
        </w:rPr>
        <w:t>山泉居小区</w:t>
      </w:r>
      <w:r>
        <w:rPr>
          <w:rFonts w:hint="eastAsia"/>
        </w:rPr>
        <w:t>2</w:t>
      </w:r>
      <w:r>
        <w:rPr>
          <w:rFonts w:hint="eastAsia"/>
        </w:rPr>
        <w:t>期</w:t>
      </w:r>
      <w:smartTag w:uri="urn:schemas-microsoft-com:office:smarttags" w:element="chsdate">
        <w:smartTagPr>
          <w:attr w:name="Year" w:val="502"/>
          <w:attr w:name="Month" w:val="5"/>
          <w:attr w:name="Day" w:val="1"/>
          <w:attr w:name="IsLunarDate" w:val="False"/>
          <w:attr w:name="IsROCDate" w:val="False"/>
        </w:smartTagPr>
        <w:r>
          <w:rPr>
            <w:rFonts w:hint="eastAsia"/>
          </w:rPr>
          <w:t>5-1-502</w:t>
        </w:r>
      </w:smartTag>
      <w:r>
        <w:rPr>
          <w:rFonts w:hint="eastAsia"/>
        </w:rPr>
        <w:t>室</w:t>
      </w:r>
      <w:r>
        <w:rPr>
          <w:rFonts w:hint="eastAsia"/>
        </w:rPr>
        <w:t xml:space="preserve">  </w:t>
      </w:r>
    </w:p>
    <w:p w:rsidR="00F258C5" w:rsidRDefault="00F258C5" w:rsidP="00F258C5">
      <w:pPr>
        <w:spacing w:line="380" w:lineRule="exact"/>
        <w:ind w:firstLineChars="800" w:firstLine="1680"/>
      </w:pPr>
      <w:r>
        <w:rPr>
          <w:rFonts w:hint="eastAsia"/>
        </w:rPr>
        <w:t>周小李</w:t>
      </w:r>
      <w:r>
        <w:rPr>
          <w:rFonts w:hint="eastAsia"/>
        </w:rPr>
        <w:t xml:space="preserve"> </w:t>
      </w:r>
      <w:r>
        <w:rPr>
          <w:rFonts w:hint="eastAsia"/>
        </w:rPr>
        <w:t>收</w:t>
      </w:r>
    </w:p>
    <w:p w:rsidR="000671AB" w:rsidRPr="00DA336B" w:rsidRDefault="000671AB" w:rsidP="005B2DE6">
      <w:pPr>
        <w:spacing w:line="380" w:lineRule="exact"/>
        <w:rPr>
          <w:b/>
          <w:bCs/>
          <w:sz w:val="24"/>
          <w:szCs w:val="24"/>
        </w:rPr>
      </w:pPr>
    </w:p>
    <w:sectPr w:rsidR="000671AB" w:rsidRPr="00DA336B" w:rsidSect="00E9352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D0A" w:rsidRDefault="00E65D0A" w:rsidP="00F35FB7">
      <w:r>
        <w:separator/>
      </w:r>
    </w:p>
  </w:endnote>
  <w:endnote w:type="continuationSeparator" w:id="0">
    <w:p w:rsidR="00E65D0A" w:rsidRDefault="00E65D0A" w:rsidP="00F35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8918"/>
      <w:docPartObj>
        <w:docPartGallery w:val="Page Numbers (Bottom of Page)"/>
        <w:docPartUnique/>
      </w:docPartObj>
    </w:sdtPr>
    <w:sdtContent>
      <w:p w:rsidR="00AB43BC" w:rsidRDefault="00854765">
        <w:pPr>
          <w:pStyle w:val="a4"/>
          <w:jc w:val="right"/>
        </w:pPr>
        <w:fldSimple w:instr=" PAGE   \* MERGEFORMAT ">
          <w:r w:rsidR="00B85AED" w:rsidRPr="00B85AED">
            <w:rPr>
              <w:noProof/>
              <w:lang w:val="zh-CN"/>
            </w:rPr>
            <w:t>10</w:t>
          </w:r>
        </w:fldSimple>
      </w:p>
    </w:sdtContent>
  </w:sdt>
  <w:p w:rsidR="00AB43BC" w:rsidRDefault="00AB43B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D0A" w:rsidRDefault="00E65D0A" w:rsidP="00F35FB7">
      <w:r>
        <w:separator/>
      </w:r>
    </w:p>
  </w:footnote>
  <w:footnote w:type="continuationSeparator" w:id="0">
    <w:p w:rsidR="00E65D0A" w:rsidRDefault="00E65D0A" w:rsidP="00F35FB7">
      <w:r>
        <w:continuationSeparator/>
      </w:r>
    </w:p>
  </w:footnote>
  <w:footnote w:id="1">
    <w:p w:rsidR="00A4242B" w:rsidRPr="00CE10C2" w:rsidRDefault="00A4242B" w:rsidP="00A4242B">
      <w:pPr>
        <w:pStyle w:val="a8"/>
        <w:rPr>
          <w:rFonts w:ascii="宋体" w:hAnsi="宋体"/>
        </w:rPr>
      </w:pPr>
      <w:r w:rsidRPr="00A43E13">
        <w:rPr>
          <w:rStyle w:val="a9"/>
          <w:rFonts w:ascii="宋体" w:hAnsi="宋体"/>
          <w:color w:val="FFFFFF"/>
        </w:rPr>
        <w:footnoteRef/>
      </w:r>
      <w:r w:rsidRPr="00A43E13">
        <w:rPr>
          <w:rFonts w:ascii="宋体" w:hAnsi="宋体" w:hint="eastAsia"/>
        </w:rPr>
        <w:t>作者简介：</w:t>
      </w:r>
      <w:r w:rsidRPr="00A43E13">
        <w:rPr>
          <w:rStyle w:val="a9"/>
          <w:rFonts w:ascii="宋体" w:hAnsi="宋体" w:hint="eastAsia"/>
          <w:color w:val="FFFFFF"/>
        </w:rPr>
        <w:footnoteRef/>
      </w:r>
      <w:r w:rsidRPr="00A43E13">
        <w:rPr>
          <w:rFonts w:ascii="宋体" w:hAnsi="宋体" w:hint="eastAsia"/>
        </w:rPr>
        <w:t>周小李，女（1970-</w:t>
      </w:r>
      <w:r>
        <w:rPr>
          <w:rFonts w:ascii="宋体" w:hAnsi="宋体" w:hint="eastAsia"/>
        </w:rPr>
        <w:t>），湖北松滋人，武汉工程大学高教研究所教授，</w:t>
      </w:r>
      <w:r w:rsidR="005C41D3">
        <w:rPr>
          <w:rFonts w:ascii="宋体" w:hAnsi="宋体" w:hint="eastAsia"/>
        </w:rPr>
        <w:t>教育学</w:t>
      </w:r>
      <w:r>
        <w:rPr>
          <w:rFonts w:ascii="宋体" w:hAnsi="宋体" w:hint="eastAsia"/>
        </w:rPr>
        <w:t>博士，硕士生导师，主要研究方向为大学德</w:t>
      </w:r>
      <w:r w:rsidRPr="00A43E13">
        <w:rPr>
          <w:rFonts w:ascii="宋体" w:hAnsi="宋体" w:hint="eastAsia"/>
        </w:rPr>
        <w:t>育及女性/性别社会学。</w:t>
      </w:r>
    </w:p>
    <w:p w:rsidR="00A4242B" w:rsidRPr="00A43E13" w:rsidRDefault="00A4242B" w:rsidP="00A4242B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31C8"/>
    <w:multiLevelType w:val="hybridMultilevel"/>
    <w:tmpl w:val="5AACD5A8"/>
    <w:lvl w:ilvl="0" w:tplc="C74C4F66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7D65BC"/>
    <w:multiLevelType w:val="hybridMultilevel"/>
    <w:tmpl w:val="7EC0F738"/>
    <w:lvl w:ilvl="0" w:tplc="29703A3C">
      <w:start w:val="1"/>
      <w:numFmt w:val="japaneseCounting"/>
      <w:lvlText w:val="%1、"/>
      <w:lvlJc w:val="left"/>
      <w:pPr>
        <w:ind w:left="108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2">
    <w:nsid w:val="298C098F"/>
    <w:multiLevelType w:val="hybridMultilevel"/>
    <w:tmpl w:val="5F70D90C"/>
    <w:lvl w:ilvl="0" w:tplc="0A7A4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E37E71"/>
    <w:multiLevelType w:val="hybridMultilevel"/>
    <w:tmpl w:val="CCD00318"/>
    <w:lvl w:ilvl="0" w:tplc="BFEC48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BAD0D35"/>
    <w:multiLevelType w:val="hybridMultilevel"/>
    <w:tmpl w:val="AF609104"/>
    <w:lvl w:ilvl="0" w:tplc="F9E8F97C">
      <w:start w:val="1"/>
      <w:numFmt w:val="japaneseCounting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3F137AD3"/>
    <w:multiLevelType w:val="hybridMultilevel"/>
    <w:tmpl w:val="20A85188"/>
    <w:lvl w:ilvl="0" w:tplc="7024A660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  <w:color w:val="11111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B01331"/>
    <w:multiLevelType w:val="hybridMultilevel"/>
    <w:tmpl w:val="B88C4E76"/>
    <w:lvl w:ilvl="0" w:tplc="14F2CD1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D96F77"/>
    <w:multiLevelType w:val="hybridMultilevel"/>
    <w:tmpl w:val="C33C53FE"/>
    <w:lvl w:ilvl="0" w:tplc="9D8EE14C">
      <w:start w:val="1"/>
      <w:numFmt w:val="japaneseCounting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2DA473C"/>
    <w:multiLevelType w:val="hybridMultilevel"/>
    <w:tmpl w:val="9746D94A"/>
    <w:lvl w:ilvl="0" w:tplc="CBB0A0BA">
      <w:start w:val="2"/>
      <w:numFmt w:val="japaneseCounting"/>
      <w:lvlText w:val="%1、"/>
      <w:lvlJc w:val="left"/>
      <w:pPr>
        <w:ind w:left="108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</w:lvl>
    <w:lvl w:ilvl="3" w:tplc="0409000F" w:tentative="1">
      <w:start w:val="1"/>
      <w:numFmt w:val="decimal"/>
      <w:lvlText w:val="%4."/>
      <w:lvlJc w:val="left"/>
      <w:pPr>
        <w:ind w:left="2041" w:hanging="420"/>
      </w:p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</w:lvl>
    <w:lvl w:ilvl="6" w:tplc="0409000F" w:tentative="1">
      <w:start w:val="1"/>
      <w:numFmt w:val="decimal"/>
      <w:lvlText w:val="%7."/>
      <w:lvlJc w:val="left"/>
      <w:pPr>
        <w:ind w:left="3301" w:hanging="420"/>
      </w:p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</w:lvl>
  </w:abstractNum>
  <w:abstractNum w:abstractNumId="9">
    <w:nsid w:val="565845E0"/>
    <w:multiLevelType w:val="hybridMultilevel"/>
    <w:tmpl w:val="CE0640F8"/>
    <w:lvl w:ilvl="0" w:tplc="B184AFA2">
      <w:start w:val="4"/>
      <w:numFmt w:val="japaneseCounting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637B4161"/>
    <w:multiLevelType w:val="hybridMultilevel"/>
    <w:tmpl w:val="1E66B88C"/>
    <w:lvl w:ilvl="0" w:tplc="B3C40940">
      <w:start w:val="1"/>
      <w:numFmt w:val="japaneseCounting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4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067F"/>
    <w:rsid w:val="00003BE2"/>
    <w:rsid w:val="00005663"/>
    <w:rsid w:val="000079BC"/>
    <w:rsid w:val="00041F1A"/>
    <w:rsid w:val="00043593"/>
    <w:rsid w:val="00051ACC"/>
    <w:rsid w:val="000602AC"/>
    <w:rsid w:val="00065F10"/>
    <w:rsid w:val="000671AB"/>
    <w:rsid w:val="000743C9"/>
    <w:rsid w:val="000745EF"/>
    <w:rsid w:val="00074AD8"/>
    <w:rsid w:val="000817BB"/>
    <w:rsid w:val="00086017"/>
    <w:rsid w:val="0009374D"/>
    <w:rsid w:val="000A03E3"/>
    <w:rsid w:val="000A2433"/>
    <w:rsid w:val="000A3288"/>
    <w:rsid w:val="000C478D"/>
    <w:rsid w:val="000C6EA5"/>
    <w:rsid w:val="000D3846"/>
    <w:rsid w:val="000D400F"/>
    <w:rsid w:val="000E67F3"/>
    <w:rsid w:val="000F3982"/>
    <w:rsid w:val="000F3C6A"/>
    <w:rsid w:val="000F49FA"/>
    <w:rsid w:val="000F628D"/>
    <w:rsid w:val="001007EF"/>
    <w:rsid w:val="00105FC3"/>
    <w:rsid w:val="001122E7"/>
    <w:rsid w:val="001124E7"/>
    <w:rsid w:val="00112BDB"/>
    <w:rsid w:val="001135D1"/>
    <w:rsid w:val="00113799"/>
    <w:rsid w:val="00115E4D"/>
    <w:rsid w:val="0011739C"/>
    <w:rsid w:val="001228BB"/>
    <w:rsid w:val="0012333D"/>
    <w:rsid w:val="00134567"/>
    <w:rsid w:val="00135FA3"/>
    <w:rsid w:val="00141DE6"/>
    <w:rsid w:val="00146BD6"/>
    <w:rsid w:val="0015091E"/>
    <w:rsid w:val="00153E6A"/>
    <w:rsid w:val="001633E2"/>
    <w:rsid w:val="0017727C"/>
    <w:rsid w:val="00177E4B"/>
    <w:rsid w:val="001876C7"/>
    <w:rsid w:val="0019141C"/>
    <w:rsid w:val="0019580D"/>
    <w:rsid w:val="001A572D"/>
    <w:rsid w:val="001B5BAD"/>
    <w:rsid w:val="001B5ED8"/>
    <w:rsid w:val="001B61DB"/>
    <w:rsid w:val="001C34B9"/>
    <w:rsid w:val="001C60C5"/>
    <w:rsid w:val="001E1C3B"/>
    <w:rsid w:val="001E20F4"/>
    <w:rsid w:val="001F4DF9"/>
    <w:rsid w:val="002050C9"/>
    <w:rsid w:val="00211FAC"/>
    <w:rsid w:val="00226FDF"/>
    <w:rsid w:val="00236CA8"/>
    <w:rsid w:val="002401F3"/>
    <w:rsid w:val="00244678"/>
    <w:rsid w:val="00247F11"/>
    <w:rsid w:val="00252699"/>
    <w:rsid w:val="002660D7"/>
    <w:rsid w:val="00284CAA"/>
    <w:rsid w:val="002B5D14"/>
    <w:rsid w:val="002C1B8C"/>
    <w:rsid w:val="002D4F70"/>
    <w:rsid w:val="002D718F"/>
    <w:rsid w:val="002E0DAC"/>
    <w:rsid w:val="002E5EF8"/>
    <w:rsid w:val="002F1239"/>
    <w:rsid w:val="00304BB5"/>
    <w:rsid w:val="00306AAA"/>
    <w:rsid w:val="0031015E"/>
    <w:rsid w:val="00311E01"/>
    <w:rsid w:val="00316723"/>
    <w:rsid w:val="00327580"/>
    <w:rsid w:val="00331C62"/>
    <w:rsid w:val="003428CF"/>
    <w:rsid w:val="0034333D"/>
    <w:rsid w:val="003434FF"/>
    <w:rsid w:val="00360B0A"/>
    <w:rsid w:val="003626E1"/>
    <w:rsid w:val="00365C2F"/>
    <w:rsid w:val="00366697"/>
    <w:rsid w:val="00371BB9"/>
    <w:rsid w:val="00373452"/>
    <w:rsid w:val="00381428"/>
    <w:rsid w:val="00384866"/>
    <w:rsid w:val="00393024"/>
    <w:rsid w:val="0039588E"/>
    <w:rsid w:val="0039661D"/>
    <w:rsid w:val="003A7791"/>
    <w:rsid w:val="003B537E"/>
    <w:rsid w:val="003C1857"/>
    <w:rsid w:val="003C52FE"/>
    <w:rsid w:val="003C78DC"/>
    <w:rsid w:val="003D67E6"/>
    <w:rsid w:val="003D6C53"/>
    <w:rsid w:val="003E1DB1"/>
    <w:rsid w:val="003F0A98"/>
    <w:rsid w:val="003F0E0B"/>
    <w:rsid w:val="003F37DC"/>
    <w:rsid w:val="00411FC7"/>
    <w:rsid w:val="004130DC"/>
    <w:rsid w:val="00415CED"/>
    <w:rsid w:val="00415E49"/>
    <w:rsid w:val="0041697D"/>
    <w:rsid w:val="004276F7"/>
    <w:rsid w:val="004310A8"/>
    <w:rsid w:val="004357E8"/>
    <w:rsid w:val="00437B20"/>
    <w:rsid w:val="00440E39"/>
    <w:rsid w:val="0045305F"/>
    <w:rsid w:val="00454620"/>
    <w:rsid w:val="00456EFA"/>
    <w:rsid w:val="00460FB5"/>
    <w:rsid w:val="00461780"/>
    <w:rsid w:val="00462F34"/>
    <w:rsid w:val="004719B7"/>
    <w:rsid w:val="0047442E"/>
    <w:rsid w:val="004744FB"/>
    <w:rsid w:val="00482F56"/>
    <w:rsid w:val="00483A6A"/>
    <w:rsid w:val="00487455"/>
    <w:rsid w:val="0049324A"/>
    <w:rsid w:val="004A29BF"/>
    <w:rsid w:val="004A3D3E"/>
    <w:rsid w:val="004A5E65"/>
    <w:rsid w:val="004B5C8B"/>
    <w:rsid w:val="004B725E"/>
    <w:rsid w:val="004D053F"/>
    <w:rsid w:val="004D4D99"/>
    <w:rsid w:val="004D6794"/>
    <w:rsid w:val="004D67EB"/>
    <w:rsid w:val="004E2249"/>
    <w:rsid w:val="004E2BBB"/>
    <w:rsid w:val="004E31F3"/>
    <w:rsid w:val="004E503C"/>
    <w:rsid w:val="004F72C1"/>
    <w:rsid w:val="005012AD"/>
    <w:rsid w:val="00501603"/>
    <w:rsid w:val="00501A4C"/>
    <w:rsid w:val="005034CF"/>
    <w:rsid w:val="00512F15"/>
    <w:rsid w:val="005300F9"/>
    <w:rsid w:val="00531260"/>
    <w:rsid w:val="0053209D"/>
    <w:rsid w:val="005405AF"/>
    <w:rsid w:val="0055506E"/>
    <w:rsid w:val="00562F2C"/>
    <w:rsid w:val="00563EB3"/>
    <w:rsid w:val="00566652"/>
    <w:rsid w:val="00576FD9"/>
    <w:rsid w:val="00581121"/>
    <w:rsid w:val="005954A0"/>
    <w:rsid w:val="005A341D"/>
    <w:rsid w:val="005A764B"/>
    <w:rsid w:val="005A7E14"/>
    <w:rsid w:val="005B2DE6"/>
    <w:rsid w:val="005B2E76"/>
    <w:rsid w:val="005B5EF9"/>
    <w:rsid w:val="005B777A"/>
    <w:rsid w:val="005C14EC"/>
    <w:rsid w:val="005C41D3"/>
    <w:rsid w:val="005C69AE"/>
    <w:rsid w:val="005C7BE6"/>
    <w:rsid w:val="005D5930"/>
    <w:rsid w:val="005E2A97"/>
    <w:rsid w:val="005F5261"/>
    <w:rsid w:val="006074DD"/>
    <w:rsid w:val="00607817"/>
    <w:rsid w:val="00623335"/>
    <w:rsid w:val="00632484"/>
    <w:rsid w:val="00640A79"/>
    <w:rsid w:val="006429EB"/>
    <w:rsid w:val="006462B5"/>
    <w:rsid w:val="00660E08"/>
    <w:rsid w:val="00662B29"/>
    <w:rsid w:val="006652CB"/>
    <w:rsid w:val="0066709F"/>
    <w:rsid w:val="0066780F"/>
    <w:rsid w:val="006725A7"/>
    <w:rsid w:val="00686441"/>
    <w:rsid w:val="006901F2"/>
    <w:rsid w:val="006921C2"/>
    <w:rsid w:val="0069498E"/>
    <w:rsid w:val="006A1E3F"/>
    <w:rsid w:val="006A2545"/>
    <w:rsid w:val="006A2D8F"/>
    <w:rsid w:val="006A2E0C"/>
    <w:rsid w:val="006A3EF1"/>
    <w:rsid w:val="006A79E6"/>
    <w:rsid w:val="006B5C78"/>
    <w:rsid w:val="006B6761"/>
    <w:rsid w:val="006B716E"/>
    <w:rsid w:val="006C1404"/>
    <w:rsid w:val="006C39D9"/>
    <w:rsid w:val="006C3F09"/>
    <w:rsid w:val="006C47A3"/>
    <w:rsid w:val="006E2A0E"/>
    <w:rsid w:val="007028CF"/>
    <w:rsid w:val="00706284"/>
    <w:rsid w:val="0071460E"/>
    <w:rsid w:val="00715E97"/>
    <w:rsid w:val="0072212E"/>
    <w:rsid w:val="00726927"/>
    <w:rsid w:val="0073637E"/>
    <w:rsid w:val="007420D0"/>
    <w:rsid w:val="0075132B"/>
    <w:rsid w:val="0075265B"/>
    <w:rsid w:val="00754DA6"/>
    <w:rsid w:val="007628B2"/>
    <w:rsid w:val="00774CFB"/>
    <w:rsid w:val="00775579"/>
    <w:rsid w:val="00784459"/>
    <w:rsid w:val="007853EA"/>
    <w:rsid w:val="007871A8"/>
    <w:rsid w:val="00793D1E"/>
    <w:rsid w:val="00793F5B"/>
    <w:rsid w:val="007A4EB7"/>
    <w:rsid w:val="007A6FE2"/>
    <w:rsid w:val="007B0393"/>
    <w:rsid w:val="007B3DF3"/>
    <w:rsid w:val="007C36BB"/>
    <w:rsid w:val="007D0DC7"/>
    <w:rsid w:val="007D2B26"/>
    <w:rsid w:val="007F5E97"/>
    <w:rsid w:val="007F73B6"/>
    <w:rsid w:val="00801859"/>
    <w:rsid w:val="008131DA"/>
    <w:rsid w:val="008139A4"/>
    <w:rsid w:val="0081797F"/>
    <w:rsid w:val="00831B63"/>
    <w:rsid w:val="00833576"/>
    <w:rsid w:val="008426C8"/>
    <w:rsid w:val="00852993"/>
    <w:rsid w:val="00854765"/>
    <w:rsid w:val="00866269"/>
    <w:rsid w:val="00867E4C"/>
    <w:rsid w:val="00870C69"/>
    <w:rsid w:val="0087283E"/>
    <w:rsid w:val="00873625"/>
    <w:rsid w:val="008935BB"/>
    <w:rsid w:val="00896748"/>
    <w:rsid w:val="00896B0C"/>
    <w:rsid w:val="008A52AF"/>
    <w:rsid w:val="008A6599"/>
    <w:rsid w:val="008B288C"/>
    <w:rsid w:val="008C02AF"/>
    <w:rsid w:val="008C29FA"/>
    <w:rsid w:val="008C3A8E"/>
    <w:rsid w:val="008C7D3A"/>
    <w:rsid w:val="008D0707"/>
    <w:rsid w:val="008E0829"/>
    <w:rsid w:val="008E1CF2"/>
    <w:rsid w:val="008E30F2"/>
    <w:rsid w:val="008F316A"/>
    <w:rsid w:val="00901B3A"/>
    <w:rsid w:val="009035BC"/>
    <w:rsid w:val="00903D1A"/>
    <w:rsid w:val="00912825"/>
    <w:rsid w:val="00913257"/>
    <w:rsid w:val="009153F8"/>
    <w:rsid w:val="00917BCE"/>
    <w:rsid w:val="009338F6"/>
    <w:rsid w:val="00946375"/>
    <w:rsid w:val="00946470"/>
    <w:rsid w:val="00962622"/>
    <w:rsid w:val="00962B46"/>
    <w:rsid w:val="0096743E"/>
    <w:rsid w:val="009801A3"/>
    <w:rsid w:val="00984E1F"/>
    <w:rsid w:val="009918BC"/>
    <w:rsid w:val="00992C88"/>
    <w:rsid w:val="009A704A"/>
    <w:rsid w:val="009A79FC"/>
    <w:rsid w:val="009B648B"/>
    <w:rsid w:val="009C2DDB"/>
    <w:rsid w:val="009D0CB1"/>
    <w:rsid w:val="009E029C"/>
    <w:rsid w:val="009F5952"/>
    <w:rsid w:val="00A015D7"/>
    <w:rsid w:val="00A0417F"/>
    <w:rsid w:val="00A04933"/>
    <w:rsid w:val="00A10F24"/>
    <w:rsid w:val="00A13AC0"/>
    <w:rsid w:val="00A15AB0"/>
    <w:rsid w:val="00A24F24"/>
    <w:rsid w:val="00A24F9A"/>
    <w:rsid w:val="00A26981"/>
    <w:rsid w:val="00A36B50"/>
    <w:rsid w:val="00A4242B"/>
    <w:rsid w:val="00A51847"/>
    <w:rsid w:val="00A544C4"/>
    <w:rsid w:val="00A57F3D"/>
    <w:rsid w:val="00A744F3"/>
    <w:rsid w:val="00A75396"/>
    <w:rsid w:val="00A80467"/>
    <w:rsid w:val="00A80B57"/>
    <w:rsid w:val="00A81A1A"/>
    <w:rsid w:val="00A824B5"/>
    <w:rsid w:val="00A82845"/>
    <w:rsid w:val="00A833AF"/>
    <w:rsid w:val="00A94605"/>
    <w:rsid w:val="00AA1232"/>
    <w:rsid w:val="00AA41CF"/>
    <w:rsid w:val="00AA4B18"/>
    <w:rsid w:val="00AB3929"/>
    <w:rsid w:val="00AB43BC"/>
    <w:rsid w:val="00AB513C"/>
    <w:rsid w:val="00AC1493"/>
    <w:rsid w:val="00AC356F"/>
    <w:rsid w:val="00AC4F78"/>
    <w:rsid w:val="00AE0839"/>
    <w:rsid w:val="00AE4EC1"/>
    <w:rsid w:val="00AE6CB9"/>
    <w:rsid w:val="00AF1706"/>
    <w:rsid w:val="00AF422A"/>
    <w:rsid w:val="00AF5AF3"/>
    <w:rsid w:val="00B05A40"/>
    <w:rsid w:val="00B0768A"/>
    <w:rsid w:val="00B10A98"/>
    <w:rsid w:val="00B11292"/>
    <w:rsid w:val="00B167E4"/>
    <w:rsid w:val="00B1740B"/>
    <w:rsid w:val="00B23EE2"/>
    <w:rsid w:val="00B261BA"/>
    <w:rsid w:val="00B27D27"/>
    <w:rsid w:val="00B35E5E"/>
    <w:rsid w:val="00B364B8"/>
    <w:rsid w:val="00B430D8"/>
    <w:rsid w:val="00B43EB0"/>
    <w:rsid w:val="00B47E1C"/>
    <w:rsid w:val="00B559BF"/>
    <w:rsid w:val="00B73B74"/>
    <w:rsid w:val="00B73F3A"/>
    <w:rsid w:val="00B81B4D"/>
    <w:rsid w:val="00B8224E"/>
    <w:rsid w:val="00B82A62"/>
    <w:rsid w:val="00B85AED"/>
    <w:rsid w:val="00B9368E"/>
    <w:rsid w:val="00B943A4"/>
    <w:rsid w:val="00BA5887"/>
    <w:rsid w:val="00BB174E"/>
    <w:rsid w:val="00BB18AE"/>
    <w:rsid w:val="00BB7BA0"/>
    <w:rsid w:val="00BD0269"/>
    <w:rsid w:val="00BD66AA"/>
    <w:rsid w:val="00BE0E02"/>
    <w:rsid w:val="00BE2303"/>
    <w:rsid w:val="00BE52B7"/>
    <w:rsid w:val="00BF067F"/>
    <w:rsid w:val="00BF2DA5"/>
    <w:rsid w:val="00BF5A11"/>
    <w:rsid w:val="00C0226F"/>
    <w:rsid w:val="00C03F15"/>
    <w:rsid w:val="00C057E1"/>
    <w:rsid w:val="00C12092"/>
    <w:rsid w:val="00C23CD1"/>
    <w:rsid w:val="00C25B92"/>
    <w:rsid w:val="00C303B3"/>
    <w:rsid w:val="00C308ED"/>
    <w:rsid w:val="00C5227D"/>
    <w:rsid w:val="00C526BD"/>
    <w:rsid w:val="00C63906"/>
    <w:rsid w:val="00C74503"/>
    <w:rsid w:val="00C83892"/>
    <w:rsid w:val="00C9008E"/>
    <w:rsid w:val="00C91526"/>
    <w:rsid w:val="00C94051"/>
    <w:rsid w:val="00C97220"/>
    <w:rsid w:val="00CA16EF"/>
    <w:rsid w:val="00CA4BE5"/>
    <w:rsid w:val="00CC142C"/>
    <w:rsid w:val="00CC3C30"/>
    <w:rsid w:val="00CD1070"/>
    <w:rsid w:val="00CE2BEB"/>
    <w:rsid w:val="00CF5D62"/>
    <w:rsid w:val="00D101C6"/>
    <w:rsid w:val="00D261FA"/>
    <w:rsid w:val="00D45B29"/>
    <w:rsid w:val="00D4606E"/>
    <w:rsid w:val="00D46213"/>
    <w:rsid w:val="00D51559"/>
    <w:rsid w:val="00D56D73"/>
    <w:rsid w:val="00D60DC2"/>
    <w:rsid w:val="00D74EEA"/>
    <w:rsid w:val="00D76099"/>
    <w:rsid w:val="00D8494C"/>
    <w:rsid w:val="00D86AFC"/>
    <w:rsid w:val="00D95A6A"/>
    <w:rsid w:val="00D979A4"/>
    <w:rsid w:val="00DA336B"/>
    <w:rsid w:val="00DA3500"/>
    <w:rsid w:val="00DA7484"/>
    <w:rsid w:val="00DB170B"/>
    <w:rsid w:val="00DB442A"/>
    <w:rsid w:val="00DC310F"/>
    <w:rsid w:val="00DC591E"/>
    <w:rsid w:val="00DC6096"/>
    <w:rsid w:val="00DD11E7"/>
    <w:rsid w:val="00DE4D7B"/>
    <w:rsid w:val="00DE5441"/>
    <w:rsid w:val="00DF41AE"/>
    <w:rsid w:val="00E176D5"/>
    <w:rsid w:val="00E27EA2"/>
    <w:rsid w:val="00E327AC"/>
    <w:rsid w:val="00E36ACD"/>
    <w:rsid w:val="00E4068C"/>
    <w:rsid w:val="00E407A8"/>
    <w:rsid w:val="00E634E5"/>
    <w:rsid w:val="00E65C80"/>
    <w:rsid w:val="00E65D0A"/>
    <w:rsid w:val="00E711DD"/>
    <w:rsid w:val="00E83838"/>
    <w:rsid w:val="00E84473"/>
    <w:rsid w:val="00E92A70"/>
    <w:rsid w:val="00E93524"/>
    <w:rsid w:val="00EA706B"/>
    <w:rsid w:val="00EB6B00"/>
    <w:rsid w:val="00EC21C6"/>
    <w:rsid w:val="00EC2B01"/>
    <w:rsid w:val="00ED4296"/>
    <w:rsid w:val="00ED5B60"/>
    <w:rsid w:val="00ED6DFF"/>
    <w:rsid w:val="00EF313C"/>
    <w:rsid w:val="00EF316F"/>
    <w:rsid w:val="00F05331"/>
    <w:rsid w:val="00F22695"/>
    <w:rsid w:val="00F22A7A"/>
    <w:rsid w:val="00F258C5"/>
    <w:rsid w:val="00F334C9"/>
    <w:rsid w:val="00F35FB7"/>
    <w:rsid w:val="00F43C18"/>
    <w:rsid w:val="00F44EC2"/>
    <w:rsid w:val="00F564C9"/>
    <w:rsid w:val="00F6754D"/>
    <w:rsid w:val="00F731AA"/>
    <w:rsid w:val="00F735BF"/>
    <w:rsid w:val="00F73C40"/>
    <w:rsid w:val="00F81D83"/>
    <w:rsid w:val="00F8224C"/>
    <w:rsid w:val="00F84D59"/>
    <w:rsid w:val="00F85D4B"/>
    <w:rsid w:val="00F86F8E"/>
    <w:rsid w:val="00F91F9D"/>
    <w:rsid w:val="00F9214E"/>
    <w:rsid w:val="00F94264"/>
    <w:rsid w:val="00FA73FF"/>
    <w:rsid w:val="00FB1373"/>
    <w:rsid w:val="00FB3DA5"/>
    <w:rsid w:val="00FC3486"/>
    <w:rsid w:val="00FD411C"/>
    <w:rsid w:val="00FF0161"/>
    <w:rsid w:val="00FF0BA1"/>
    <w:rsid w:val="00FF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2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01B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36B5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5F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5F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5F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5FB7"/>
    <w:rPr>
      <w:sz w:val="18"/>
      <w:szCs w:val="18"/>
    </w:rPr>
  </w:style>
  <w:style w:type="paragraph" w:styleId="a5">
    <w:name w:val="List Paragraph"/>
    <w:basedOn w:val="a"/>
    <w:uiPriority w:val="34"/>
    <w:qFormat/>
    <w:rsid w:val="0069498E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3428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3428CF"/>
    <w:rPr>
      <w:color w:val="0000FF"/>
      <w:u w:val="single"/>
    </w:rPr>
  </w:style>
  <w:style w:type="paragraph" w:styleId="a8">
    <w:name w:val="footnote text"/>
    <w:basedOn w:val="a"/>
    <w:link w:val="Char1"/>
    <w:semiHidden/>
    <w:unhideWhenUsed/>
    <w:rsid w:val="00992C88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8"/>
    <w:semiHidden/>
    <w:rsid w:val="00992C88"/>
    <w:rPr>
      <w:sz w:val="18"/>
      <w:szCs w:val="18"/>
    </w:rPr>
  </w:style>
  <w:style w:type="character" w:styleId="a9">
    <w:name w:val="footnote reference"/>
    <w:basedOn w:val="a0"/>
    <w:semiHidden/>
    <w:unhideWhenUsed/>
    <w:rsid w:val="00992C88"/>
    <w:rPr>
      <w:vertAlign w:val="superscript"/>
    </w:rPr>
  </w:style>
  <w:style w:type="character" w:customStyle="1" w:styleId="3Char">
    <w:name w:val="标题 3 Char"/>
    <w:basedOn w:val="a0"/>
    <w:link w:val="3"/>
    <w:uiPriority w:val="9"/>
    <w:rsid w:val="00A36B50"/>
    <w:rPr>
      <w:b/>
      <w:bCs/>
      <w:sz w:val="32"/>
      <w:szCs w:val="32"/>
    </w:rPr>
  </w:style>
  <w:style w:type="character" w:customStyle="1" w:styleId="apple-converted-space">
    <w:name w:val="apple-converted-space"/>
    <w:basedOn w:val="a0"/>
    <w:rsid w:val="00901B3A"/>
  </w:style>
  <w:style w:type="character" w:customStyle="1" w:styleId="1Char">
    <w:name w:val="标题 1 Char"/>
    <w:basedOn w:val="a0"/>
    <w:link w:val="1"/>
    <w:uiPriority w:val="9"/>
    <w:rsid w:val="00901B3A"/>
    <w:rPr>
      <w:b/>
      <w:bCs/>
      <w:kern w:val="44"/>
      <w:sz w:val="44"/>
      <w:szCs w:val="44"/>
    </w:rPr>
  </w:style>
  <w:style w:type="paragraph" w:customStyle="1" w:styleId="bizinfo">
    <w:name w:val="bizinfo"/>
    <w:basedOn w:val="a"/>
    <w:rsid w:val="00901B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ctivity-meta">
    <w:name w:val="activity-meta"/>
    <w:basedOn w:val="a0"/>
    <w:rsid w:val="00901B3A"/>
  </w:style>
  <w:style w:type="character" w:customStyle="1" w:styleId="main-meta">
    <w:name w:val="main-meta"/>
    <w:basedOn w:val="a0"/>
    <w:rsid w:val="0011739C"/>
  </w:style>
  <w:style w:type="character" w:customStyle="1" w:styleId="hps">
    <w:name w:val="hps"/>
    <w:basedOn w:val="a0"/>
    <w:rsid w:val="00896B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8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5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FB3B342-A9CC-478F-BD60-373A0676E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2120</Words>
  <Characters>12086</Characters>
  <Application>Microsoft Office Word</Application>
  <DocSecurity>0</DocSecurity>
  <Lines>100</Lines>
  <Paragraphs>28</Paragraphs>
  <ScaleCrop>false</ScaleCrop>
  <Company/>
  <LinksUpToDate>false</LinksUpToDate>
  <CharactersWithSpaces>14178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2015-06-09T06:18:00Z</dcterms:created>
  <dcterms:modified xsi:type="dcterms:W3CDTF">2015-06-09T06:30:00Z</dcterms:modified>
</cp:coreProperties>
</file>